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9C7F3" w14:textId="77777777" w:rsidR="00522DE8" w:rsidRPr="00DB040B" w:rsidRDefault="006D2AF1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B040B">
        <w:rPr>
          <w:rFonts w:ascii="Arial" w:eastAsia="Arial" w:hAnsi="Arial" w:cs="Arial"/>
          <w:b/>
          <w:sz w:val="20"/>
          <w:szCs w:val="20"/>
        </w:rPr>
        <w:t>İş ve Görev Tanım Formu</w:t>
      </w:r>
      <w:r w:rsidRPr="00DB040B">
        <w:rPr>
          <w:rFonts w:ascii="Arial" w:eastAsia="Arial" w:hAnsi="Arial" w:cs="Arial"/>
          <w:b/>
          <w:sz w:val="20"/>
          <w:szCs w:val="20"/>
        </w:rPr>
        <w:br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4582"/>
        <w:gridCol w:w="1536"/>
      </w:tblGrid>
      <w:tr w:rsidR="00522DE8" w:rsidRPr="00DB040B" w14:paraId="0C2489E6" w14:textId="77777777"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463B"/>
            <w:tcMar>
              <w:left w:w="108" w:type="dxa"/>
              <w:right w:w="108" w:type="dxa"/>
            </w:tcMar>
          </w:tcPr>
          <w:p w14:paraId="1578A7C5" w14:textId="77777777" w:rsidR="00522DE8" w:rsidRPr="00DB040B" w:rsidRDefault="006D2AF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0B">
              <w:rPr>
                <w:rFonts w:ascii="Arial" w:eastAsia="Calibri" w:hAnsi="Arial" w:cs="Arial"/>
                <w:color w:val="FFFFFF"/>
                <w:sz w:val="20"/>
                <w:szCs w:val="20"/>
              </w:rPr>
              <w:t>Unvan</w:t>
            </w:r>
          </w:p>
        </w:tc>
        <w:tc>
          <w:tcPr>
            <w:tcW w:w="4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8F905" w14:textId="77777777" w:rsidR="00522DE8" w:rsidRPr="00DB040B" w:rsidRDefault="008B50A6" w:rsidP="00374EB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0B">
              <w:rPr>
                <w:rFonts w:ascii="Arial" w:eastAsia="Calibri" w:hAnsi="Arial" w:cs="Arial"/>
                <w:sz w:val="20"/>
                <w:szCs w:val="20"/>
              </w:rPr>
              <w:t xml:space="preserve">Taşınır Kayıt </w:t>
            </w:r>
            <w:r w:rsidR="00374EBE">
              <w:rPr>
                <w:rFonts w:ascii="Arial" w:eastAsia="Calibri" w:hAnsi="Arial" w:cs="Arial"/>
                <w:sz w:val="20"/>
                <w:szCs w:val="20"/>
              </w:rPr>
              <w:t>Kontrol Yetkilisi</w:t>
            </w:r>
          </w:p>
        </w:tc>
        <w:tc>
          <w:tcPr>
            <w:tcW w:w="15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062775" w14:textId="77777777" w:rsidR="00522DE8" w:rsidRPr="00DB040B" w:rsidRDefault="00C1343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0B">
              <w:rPr>
                <w:rFonts w:ascii="Arial" w:hAnsi="Arial" w:cs="Arial"/>
                <w:sz w:val="20"/>
                <w:szCs w:val="20"/>
              </w:rPr>
              <w:object w:dxaOrig="1209" w:dyaOrig="1728" w14:anchorId="3EABE1C0">
                <v:rect id="rectole0000000000" o:spid="_x0000_i1025" style="width:61pt;height:50pt" o:ole="" o:preferrelative="t" stroked="f">
                  <v:imagedata r:id="rId5" o:title=""/>
                </v:rect>
                <o:OLEObject Type="Embed" ProgID="StaticMetafile" ShapeID="rectole0000000000" DrawAspect="Content" ObjectID="_1575125467" r:id="rId6"/>
              </w:object>
            </w:r>
          </w:p>
        </w:tc>
      </w:tr>
      <w:tr w:rsidR="00522DE8" w:rsidRPr="00DB040B" w14:paraId="25264871" w14:textId="77777777"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463B"/>
            <w:tcMar>
              <w:left w:w="108" w:type="dxa"/>
              <w:right w:w="108" w:type="dxa"/>
            </w:tcMar>
          </w:tcPr>
          <w:p w14:paraId="70CB0096" w14:textId="77777777" w:rsidR="00522DE8" w:rsidRPr="00DB040B" w:rsidRDefault="006D2AF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0B">
              <w:rPr>
                <w:rFonts w:ascii="Arial" w:eastAsia="Calibri" w:hAnsi="Arial" w:cs="Arial"/>
                <w:color w:val="FFFFFF"/>
                <w:sz w:val="20"/>
                <w:szCs w:val="20"/>
              </w:rPr>
              <w:t>Kadro Unvanı</w:t>
            </w:r>
          </w:p>
        </w:tc>
        <w:tc>
          <w:tcPr>
            <w:tcW w:w="4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277FF" w14:textId="77777777" w:rsidR="00522DE8" w:rsidRPr="00DB040B" w:rsidRDefault="006D2AF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0B">
              <w:rPr>
                <w:rFonts w:ascii="Arial" w:eastAsia="Calibri" w:hAnsi="Arial" w:cs="Arial"/>
                <w:sz w:val="20"/>
                <w:szCs w:val="20"/>
              </w:rPr>
              <w:t>Bilgisayar İşletmeni</w:t>
            </w:r>
          </w:p>
        </w:tc>
        <w:tc>
          <w:tcPr>
            <w:tcW w:w="15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25511" w14:textId="77777777" w:rsidR="00522DE8" w:rsidRPr="00DB040B" w:rsidRDefault="00522DE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2DE8" w:rsidRPr="00DB040B" w14:paraId="1B96E0FB" w14:textId="77777777"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463B"/>
            <w:tcMar>
              <w:left w:w="108" w:type="dxa"/>
              <w:right w:w="108" w:type="dxa"/>
            </w:tcMar>
          </w:tcPr>
          <w:p w14:paraId="48B5D3AB" w14:textId="77777777" w:rsidR="00522DE8" w:rsidRPr="00DB040B" w:rsidRDefault="006D2AF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0B">
              <w:rPr>
                <w:rFonts w:ascii="Arial" w:eastAsia="Calibri" w:hAnsi="Arial" w:cs="Arial"/>
                <w:color w:val="FFFFFF"/>
                <w:sz w:val="20"/>
                <w:szCs w:val="20"/>
              </w:rPr>
              <w:t>Birim</w:t>
            </w:r>
          </w:p>
        </w:tc>
        <w:tc>
          <w:tcPr>
            <w:tcW w:w="4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61EF1" w14:textId="77777777" w:rsidR="00522DE8" w:rsidRPr="00DB040B" w:rsidRDefault="00C1343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Dekanlık</w:t>
            </w:r>
            <w:bookmarkStart w:id="0" w:name="_GoBack"/>
            <w:bookmarkEnd w:id="0"/>
          </w:p>
        </w:tc>
        <w:tc>
          <w:tcPr>
            <w:tcW w:w="15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DB287" w14:textId="77777777" w:rsidR="00522DE8" w:rsidRPr="00DB040B" w:rsidRDefault="00522DE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2DE8" w:rsidRPr="00DB040B" w14:paraId="0A225A8E" w14:textId="77777777"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463B"/>
            <w:tcMar>
              <w:left w:w="108" w:type="dxa"/>
              <w:right w:w="108" w:type="dxa"/>
            </w:tcMar>
          </w:tcPr>
          <w:p w14:paraId="0641B203" w14:textId="77777777" w:rsidR="00522DE8" w:rsidRPr="00DB040B" w:rsidRDefault="006D2AF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0B">
              <w:rPr>
                <w:rFonts w:ascii="Arial" w:eastAsia="Calibri" w:hAnsi="Arial" w:cs="Arial"/>
                <w:color w:val="FFFFFF"/>
                <w:sz w:val="20"/>
                <w:szCs w:val="20"/>
              </w:rPr>
              <w:t>Yokluğunda Vekalet Eden</w:t>
            </w:r>
          </w:p>
        </w:tc>
        <w:tc>
          <w:tcPr>
            <w:tcW w:w="4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6D2BE" w14:textId="77777777" w:rsidR="00522DE8" w:rsidRPr="00DB040B" w:rsidRDefault="006D2AF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0B">
              <w:rPr>
                <w:rFonts w:ascii="Arial" w:eastAsia="Calibri" w:hAnsi="Arial" w:cs="Arial"/>
                <w:sz w:val="20"/>
                <w:szCs w:val="20"/>
              </w:rPr>
              <w:t>Memur</w:t>
            </w:r>
          </w:p>
        </w:tc>
        <w:tc>
          <w:tcPr>
            <w:tcW w:w="15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F789A" w14:textId="77777777" w:rsidR="00522DE8" w:rsidRPr="00DB040B" w:rsidRDefault="00522DE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2DE8" w:rsidRPr="00DB040B" w14:paraId="4F71FAF6" w14:textId="77777777"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463B"/>
            <w:tcMar>
              <w:left w:w="108" w:type="dxa"/>
              <w:right w:w="108" w:type="dxa"/>
            </w:tcMar>
          </w:tcPr>
          <w:p w14:paraId="62F8AC50" w14:textId="77777777" w:rsidR="00522DE8" w:rsidRPr="00DB040B" w:rsidRDefault="006D2AF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0B">
              <w:rPr>
                <w:rFonts w:ascii="Arial" w:eastAsia="Calibri" w:hAnsi="Arial" w:cs="Arial"/>
                <w:color w:val="FFFFFF"/>
                <w:sz w:val="20"/>
                <w:szCs w:val="20"/>
              </w:rPr>
              <w:t>İlk Düzey Amiri</w:t>
            </w:r>
          </w:p>
        </w:tc>
        <w:tc>
          <w:tcPr>
            <w:tcW w:w="4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751C6" w14:textId="77777777" w:rsidR="00522DE8" w:rsidRPr="00DB040B" w:rsidRDefault="00C1343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Fakülte Sekreteri</w:t>
            </w:r>
          </w:p>
        </w:tc>
        <w:tc>
          <w:tcPr>
            <w:tcW w:w="15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91B88" w14:textId="77777777" w:rsidR="00522DE8" w:rsidRPr="00DB040B" w:rsidRDefault="00522DE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2DE8" w:rsidRPr="00DB040B" w14:paraId="65C265DB" w14:textId="77777777"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463B"/>
            <w:tcMar>
              <w:left w:w="108" w:type="dxa"/>
              <w:right w:w="108" w:type="dxa"/>
            </w:tcMar>
          </w:tcPr>
          <w:p w14:paraId="62B57EF0" w14:textId="77777777" w:rsidR="00522DE8" w:rsidRPr="00DB040B" w:rsidRDefault="006D2AF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0B">
              <w:rPr>
                <w:rFonts w:ascii="Arial" w:eastAsia="Calibri" w:hAnsi="Arial" w:cs="Arial"/>
                <w:color w:val="FFFFFF"/>
                <w:sz w:val="20"/>
                <w:szCs w:val="20"/>
              </w:rPr>
              <w:t>Doğrudan Bağlı Alt Unvan(</w:t>
            </w:r>
            <w:proofErr w:type="spellStart"/>
            <w:r w:rsidRPr="00DB040B">
              <w:rPr>
                <w:rFonts w:ascii="Arial" w:eastAsia="Calibri" w:hAnsi="Arial" w:cs="Arial"/>
                <w:color w:val="FFFFFF"/>
                <w:sz w:val="20"/>
                <w:szCs w:val="20"/>
              </w:rPr>
              <w:t>lar</w:t>
            </w:r>
            <w:proofErr w:type="spellEnd"/>
            <w:r w:rsidRPr="00DB040B">
              <w:rPr>
                <w:rFonts w:ascii="Arial" w:eastAsia="Calibri" w:hAnsi="Arial" w:cs="Arial"/>
                <w:color w:val="FFFFFF"/>
                <w:sz w:val="20"/>
                <w:szCs w:val="20"/>
              </w:rPr>
              <w:t>)</w:t>
            </w:r>
          </w:p>
        </w:tc>
        <w:tc>
          <w:tcPr>
            <w:tcW w:w="4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3B9A4" w14:textId="77777777" w:rsidR="00522DE8" w:rsidRPr="00DB040B" w:rsidRDefault="00522DE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5BD77" w14:textId="77777777" w:rsidR="00522DE8" w:rsidRPr="00DB040B" w:rsidRDefault="00522DE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DCA646A" w14:textId="77777777" w:rsidR="00522DE8" w:rsidRPr="00DB040B" w:rsidRDefault="00522DE8">
      <w:pPr>
        <w:spacing w:after="0" w:line="240" w:lineRule="auto"/>
        <w:ind w:right="-68"/>
        <w:jc w:val="both"/>
        <w:rPr>
          <w:rFonts w:ascii="Arial" w:eastAsia="Calibri" w:hAnsi="Arial" w:cs="Arial"/>
          <w:sz w:val="20"/>
          <w:szCs w:val="20"/>
        </w:rPr>
      </w:pPr>
    </w:p>
    <w:p w14:paraId="087B18E4" w14:textId="77777777" w:rsidR="00522DE8" w:rsidRPr="00DB040B" w:rsidRDefault="006D2AF1">
      <w:pPr>
        <w:keepNext/>
        <w:keepLines/>
        <w:spacing w:before="120" w:after="12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shd w:val="clear" w:color="auto" w:fill="C0C0C0"/>
        </w:rPr>
      </w:pPr>
      <w:r w:rsidRPr="00DB040B">
        <w:rPr>
          <w:rFonts w:ascii="Arial" w:eastAsia="Calibri" w:hAnsi="Arial" w:cs="Arial"/>
          <w:b/>
          <w:color w:val="000000"/>
          <w:sz w:val="20"/>
          <w:szCs w:val="20"/>
          <w:shd w:val="clear" w:color="auto" w:fill="C0C0C0"/>
        </w:rPr>
        <w:t>Gerekli Bilgi ve Beceriler</w:t>
      </w:r>
    </w:p>
    <w:p w14:paraId="7576A955" w14:textId="77777777" w:rsidR="00316817" w:rsidRPr="00DB040B" w:rsidRDefault="00316817" w:rsidP="00151CBF">
      <w:pPr>
        <w:pStyle w:val="ListeParagraf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DB040B">
        <w:rPr>
          <w:rFonts w:ascii="Arial" w:hAnsi="Arial" w:cs="Arial"/>
          <w:sz w:val="20"/>
          <w:szCs w:val="20"/>
        </w:rPr>
        <w:t xml:space="preserve"> 5018 sayılı Kamu Mali Yönetimi ve Kontrol Kanunu</w:t>
      </w:r>
    </w:p>
    <w:p w14:paraId="644B1F28" w14:textId="77777777" w:rsidR="00522DE8" w:rsidRPr="00DB040B" w:rsidRDefault="00316817" w:rsidP="00151CBF">
      <w:pPr>
        <w:pStyle w:val="ListeParagraf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DB040B">
        <w:rPr>
          <w:rFonts w:ascii="Arial" w:hAnsi="Arial" w:cs="Arial"/>
          <w:sz w:val="20"/>
          <w:szCs w:val="20"/>
        </w:rPr>
        <w:t>Taşınır Mal Yönetmeliği</w:t>
      </w:r>
    </w:p>
    <w:p w14:paraId="30F73658" w14:textId="77777777" w:rsidR="00316817" w:rsidRPr="00DB040B" w:rsidRDefault="00316817" w:rsidP="00151CBF">
      <w:pPr>
        <w:pStyle w:val="ListeParagraf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DB040B">
        <w:rPr>
          <w:rFonts w:ascii="Arial" w:hAnsi="Arial" w:cs="Arial"/>
          <w:sz w:val="20"/>
          <w:szCs w:val="20"/>
        </w:rPr>
        <w:t xml:space="preserve">Genel Muhasebe </w:t>
      </w:r>
    </w:p>
    <w:p w14:paraId="16ECAEA1" w14:textId="77777777" w:rsidR="00316817" w:rsidRPr="00DB040B" w:rsidRDefault="00316817" w:rsidP="00151CBF">
      <w:pPr>
        <w:pStyle w:val="ListeParagraf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DB040B">
        <w:rPr>
          <w:rFonts w:ascii="Arial" w:hAnsi="Arial" w:cs="Arial"/>
          <w:sz w:val="20"/>
          <w:szCs w:val="20"/>
        </w:rPr>
        <w:t xml:space="preserve">Ketumiyet </w:t>
      </w:r>
    </w:p>
    <w:p w14:paraId="10F4161B" w14:textId="77777777" w:rsidR="00522DE8" w:rsidRPr="00DB040B" w:rsidRDefault="006D2AF1">
      <w:pPr>
        <w:keepNext/>
        <w:keepLines/>
        <w:spacing w:before="120" w:after="120" w:line="240" w:lineRule="auto"/>
        <w:ind w:right="-68"/>
        <w:jc w:val="center"/>
        <w:rPr>
          <w:rFonts w:ascii="Arial" w:eastAsia="Calibri" w:hAnsi="Arial" w:cs="Arial"/>
          <w:b/>
          <w:color w:val="000000"/>
          <w:sz w:val="20"/>
          <w:szCs w:val="20"/>
          <w:shd w:val="clear" w:color="auto" w:fill="C0C0C0"/>
        </w:rPr>
      </w:pPr>
      <w:r w:rsidRPr="00DB040B">
        <w:rPr>
          <w:rFonts w:ascii="Arial" w:eastAsia="Calibri" w:hAnsi="Arial" w:cs="Arial"/>
          <w:b/>
          <w:color w:val="000000"/>
          <w:sz w:val="20"/>
          <w:szCs w:val="20"/>
          <w:shd w:val="clear" w:color="auto" w:fill="C0C0C0"/>
        </w:rPr>
        <w:t>Görev Kısa Tanımı (Özeti)</w:t>
      </w:r>
    </w:p>
    <w:p w14:paraId="7F00C573" w14:textId="77777777" w:rsidR="00522DE8" w:rsidRPr="00DB040B" w:rsidRDefault="006D2AF1">
      <w:pPr>
        <w:keepNext/>
        <w:keepLines/>
        <w:spacing w:before="120" w:after="120" w:line="240" w:lineRule="auto"/>
        <w:ind w:right="-68"/>
        <w:rPr>
          <w:rFonts w:ascii="Arial" w:eastAsia="Calibri" w:hAnsi="Arial" w:cs="Arial"/>
          <w:sz w:val="20"/>
          <w:szCs w:val="20"/>
        </w:rPr>
      </w:pPr>
      <w:r w:rsidRPr="00DB040B">
        <w:rPr>
          <w:rFonts w:ascii="Arial" w:eastAsia="Calibri" w:hAnsi="Arial" w:cs="Arial"/>
          <w:sz w:val="20"/>
          <w:szCs w:val="20"/>
        </w:rPr>
        <w:t xml:space="preserve">Taşınır Mal Yönetmeliği doğrultusunda, kaynağına ve edinme yöntemine bakılmaksızın, Fakülteye ait taşınır malların kaydı, muhafazası ve kullanımı ile yönetim hesabının verilmesi görevlerinin yürütülmesi. </w:t>
      </w:r>
    </w:p>
    <w:p w14:paraId="5BA3BD18" w14:textId="77777777" w:rsidR="00522DE8" w:rsidRPr="00DB040B" w:rsidRDefault="006D2AF1">
      <w:pPr>
        <w:keepNext/>
        <w:keepLines/>
        <w:spacing w:before="120" w:after="120" w:line="240" w:lineRule="auto"/>
        <w:ind w:right="-68"/>
        <w:jc w:val="center"/>
        <w:rPr>
          <w:rFonts w:ascii="Arial" w:eastAsia="Calibri" w:hAnsi="Arial" w:cs="Arial"/>
          <w:b/>
          <w:color w:val="000000"/>
          <w:sz w:val="20"/>
          <w:szCs w:val="20"/>
          <w:shd w:val="clear" w:color="auto" w:fill="C0C0C0"/>
        </w:rPr>
      </w:pPr>
      <w:r w:rsidRPr="00DB040B">
        <w:rPr>
          <w:rFonts w:ascii="Arial" w:eastAsia="Calibri" w:hAnsi="Arial" w:cs="Arial"/>
          <w:b/>
          <w:color w:val="000000"/>
          <w:sz w:val="20"/>
          <w:szCs w:val="20"/>
          <w:shd w:val="clear" w:color="auto" w:fill="C0C0C0"/>
        </w:rPr>
        <w:t>İşi/Görevi</w:t>
      </w:r>
    </w:p>
    <w:p w14:paraId="339A2659" w14:textId="77777777" w:rsidR="00522DE8" w:rsidRPr="0028331B" w:rsidRDefault="006D2AF1" w:rsidP="00CE61EF">
      <w:pPr>
        <w:pStyle w:val="ListeParagraf"/>
        <w:numPr>
          <w:ilvl w:val="0"/>
          <w:numId w:val="7"/>
        </w:numPr>
        <w:jc w:val="both"/>
        <w:rPr>
          <w:rFonts w:ascii="Arial" w:eastAsia="Calibri" w:hAnsi="Arial" w:cs="Arial"/>
          <w:sz w:val="20"/>
          <w:szCs w:val="20"/>
        </w:rPr>
      </w:pPr>
      <w:r w:rsidRPr="0028331B">
        <w:rPr>
          <w:rFonts w:ascii="Arial" w:eastAsia="Calibri" w:hAnsi="Arial" w:cs="Arial"/>
          <w:sz w:val="20"/>
          <w:szCs w:val="20"/>
        </w:rPr>
        <w:t xml:space="preserve">Fakülteye ait taşınır malların kaydı, muhafazası ve kullanımı ile yönetim hesabının verilmesi görevlerini yürütmek. </w:t>
      </w:r>
    </w:p>
    <w:p w14:paraId="3BBDFC00" w14:textId="77777777" w:rsidR="00522DE8" w:rsidRPr="0028331B" w:rsidRDefault="006D2AF1" w:rsidP="00CE61EF">
      <w:pPr>
        <w:pStyle w:val="ListeParagraf"/>
        <w:numPr>
          <w:ilvl w:val="0"/>
          <w:numId w:val="7"/>
        </w:numPr>
        <w:jc w:val="both"/>
        <w:rPr>
          <w:rFonts w:ascii="Arial" w:eastAsia="Calibri" w:hAnsi="Arial" w:cs="Arial"/>
          <w:sz w:val="20"/>
          <w:szCs w:val="20"/>
        </w:rPr>
      </w:pPr>
      <w:r w:rsidRPr="0028331B">
        <w:rPr>
          <w:rFonts w:ascii="Arial" w:eastAsia="Calibri" w:hAnsi="Arial" w:cs="Arial"/>
          <w:sz w:val="20"/>
          <w:szCs w:val="20"/>
        </w:rPr>
        <w:t xml:space="preserve">Taşınırların giriş ve çıkışına ilişkin kayıtları tutmak, bunlara ilişkin belge ve cetvelleri düzenlemek ve taşınır yönetim hesap cetvellerini konsolide görevlisine göndermek. </w:t>
      </w:r>
    </w:p>
    <w:p w14:paraId="02795369" w14:textId="77777777" w:rsidR="00522DE8" w:rsidRPr="0028331B" w:rsidRDefault="006D2AF1" w:rsidP="00CE61EF">
      <w:pPr>
        <w:pStyle w:val="ListeParagraf"/>
        <w:numPr>
          <w:ilvl w:val="0"/>
          <w:numId w:val="7"/>
        </w:numPr>
        <w:jc w:val="both"/>
        <w:rPr>
          <w:rFonts w:ascii="Arial" w:eastAsia="Calibri" w:hAnsi="Arial" w:cs="Arial"/>
          <w:sz w:val="20"/>
          <w:szCs w:val="20"/>
        </w:rPr>
      </w:pPr>
      <w:r w:rsidRPr="0028331B">
        <w:rPr>
          <w:rFonts w:ascii="Arial" w:eastAsia="Calibri" w:hAnsi="Arial" w:cs="Arial"/>
          <w:sz w:val="20"/>
          <w:szCs w:val="20"/>
        </w:rPr>
        <w:t xml:space="preserve">Harcama birimince edinilen taşınırlardan muayene ve kabulü yapılanları cins ve niteliklerine göre sayarak teslim almak, doğrudan tüketilmeyen ve kullanıma verilmeyen taşınırları sorumluluğundaki ambarlarda muhafaza etmek. </w:t>
      </w:r>
    </w:p>
    <w:p w14:paraId="03819A98" w14:textId="77777777" w:rsidR="00522DE8" w:rsidRPr="0028331B" w:rsidRDefault="006D2AF1" w:rsidP="00CE61EF">
      <w:pPr>
        <w:pStyle w:val="ListeParagraf"/>
        <w:numPr>
          <w:ilvl w:val="0"/>
          <w:numId w:val="7"/>
        </w:numPr>
        <w:jc w:val="both"/>
        <w:rPr>
          <w:rFonts w:ascii="Arial" w:eastAsia="Calibri" w:hAnsi="Arial" w:cs="Arial"/>
          <w:sz w:val="20"/>
          <w:szCs w:val="20"/>
        </w:rPr>
      </w:pPr>
      <w:r w:rsidRPr="0028331B">
        <w:rPr>
          <w:rFonts w:ascii="Arial" w:eastAsia="Calibri" w:hAnsi="Arial" w:cs="Arial"/>
          <w:sz w:val="20"/>
          <w:szCs w:val="20"/>
        </w:rPr>
        <w:t xml:space="preserve">Muayene ve kabul işlemi hemen yapılamayan taşınırları kontrol ederek teslim almak, bunların kesin kabulü yapılmadan kullanıma verilmesini önlemek. </w:t>
      </w:r>
    </w:p>
    <w:p w14:paraId="1E147C96" w14:textId="77777777" w:rsidR="00522DE8" w:rsidRPr="0028331B" w:rsidRDefault="006D2AF1" w:rsidP="00CE61EF">
      <w:pPr>
        <w:pStyle w:val="ListeParagraf"/>
        <w:numPr>
          <w:ilvl w:val="0"/>
          <w:numId w:val="7"/>
        </w:numPr>
        <w:jc w:val="both"/>
        <w:rPr>
          <w:rFonts w:ascii="Arial" w:eastAsia="Calibri" w:hAnsi="Arial" w:cs="Arial"/>
          <w:sz w:val="20"/>
          <w:szCs w:val="20"/>
        </w:rPr>
      </w:pPr>
      <w:r w:rsidRPr="0028331B">
        <w:rPr>
          <w:rFonts w:ascii="Arial" w:eastAsia="Calibri" w:hAnsi="Arial" w:cs="Arial"/>
          <w:sz w:val="20"/>
          <w:szCs w:val="20"/>
        </w:rPr>
        <w:t xml:space="preserve">Tüketime veya kullanıma verilmesi harcama yetkilisi tarafından uygun görülen taşınırları ilgililere teslim etmek. </w:t>
      </w:r>
    </w:p>
    <w:p w14:paraId="12FC35EA" w14:textId="77777777" w:rsidR="00522DE8" w:rsidRPr="0028331B" w:rsidRDefault="006D2AF1" w:rsidP="00CE61EF">
      <w:pPr>
        <w:pStyle w:val="ListeParagraf"/>
        <w:numPr>
          <w:ilvl w:val="0"/>
          <w:numId w:val="7"/>
        </w:numPr>
        <w:jc w:val="both"/>
        <w:rPr>
          <w:rFonts w:ascii="Arial" w:eastAsia="Calibri" w:hAnsi="Arial" w:cs="Arial"/>
          <w:sz w:val="20"/>
          <w:szCs w:val="20"/>
        </w:rPr>
      </w:pPr>
      <w:r w:rsidRPr="0028331B">
        <w:rPr>
          <w:rFonts w:ascii="Arial" w:eastAsia="Calibri" w:hAnsi="Arial" w:cs="Arial"/>
          <w:sz w:val="20"/>
          <w:szCs w:val="20"/>
        </w:rPr>
        <w:t xml:space="preserve">Taşınırların yangına, ıslanmaya, bozulmaya, çalınmaya ve benzeri tehlikelere karşı korunması için gerekli tedbirleri almak ve alınmasını sağlamak. </w:t>
      </w:r>
    </w:p>
    <w:p w14:paraId="70AD1BC6" w14:textId="77777777" w:rsidR="00522DE8" w:rsidRPr="0028331B" w:rsidRDefault="006D2AF1" w:rsidP="00CE61EF">
      <w:pPr>
        <w:pStyle w:val="ListeParagraf"/>
        <w:numPr>
          <w:ilvl w:val="0"/>
          <w:numId w:val="7"/>
        </w:numPr>
        <w:jc w:val="both"/>
        <w:rPr>
          <w:rFonts w:ascii="Arial" w:eastAsia="Calibri" w:hAnsi="Arial" w:cs="Arial"/>
          <w:sz w:val="20"/>
          <w:szCs w:val="20"/>
        </w:rPr>
      </w:pPr>
      <w:r w:rsidRPr="0028331B">
        <w:rPr>
          <w:rFonts w:ascii="Arial" w:eastAsia="Calibri" w:hAnsi="Arial" w:cs="Arial"/>
          <w:sz w:val="20"/>
          <w:szCs w:val="20"/>
        </w:rPr>
        <w:t xml:space="preserve">Ambarda çalınma veya olağanüstü nedenlerden dolayı meydana gelen azalmaları harcama yetkilisine bildirmek. </w:t>
      </w:r>
    </w:p>
    <w:p w14:paraId="3C0F613F" w14:textId="77777777" w:rsidR="00522DE8" w:rsidRPr="0028331B" w:rsidRDefault="006D2AF1" w:rsidP="00CE61EF">
      <w:pPr>
        <w:pStyle w:val="ListeParagraf"/>
        <w:numPr>
          <w:ilvl w:val="0"/>
          <w:numId w:val="7"/>
        </w:numPr>
        <w:jc w:val="both"/>
        <w:rPr>
          <w:rFonts w:ascii="Arial" w:eastAsia="Calibri" w:hAnsi="Arial" w:cs="Arial"/>
          <w:sz w:val="20"/>
          <w:szCs w:val="20"/>
        </w:rPr>
      </w:pPr>
      <w:r w:rsidRPr="0028331B">
        <w:rPr>
          <w:rFonts w:ascii="Arial" w:eastAsia="Calibri" w:hAnsi="Arial" w:cs="Arial"/>
          <w:sz w:val="20"/>
          <w:szCs w:val="20"/>
        </w:rPr>
        <w:t xml:space="preserve">Ambar sayımını ve stok kontrolünü yapmak, harcama yetkilisi tarafından belirlenen asgarî stok seviyesinin altına düşen taşınırları harcama yetkilisine bildirmek. </w:t>
      </w:r>
    </w:p>
    <w:p w14:paraId="351275BE" w14:textId="77777777" w:rsidR="00522DE8" w:rsidRPr="0028331B" w:rsidRDefault="006D2AF1" w:rsidP="00CE61EF">
      <w:pPr>
        <w:pStyle w:val="ListeParagraf"/>
        <w:numPr>
          <w:ilvl w:val="0"/>
          <w:numId w:val="7"/>
        </w:numPr>
        <w:jc w:val="both"/>
        <w:rPr>
          <w:rFonts w:ascii="Arial" w:eastAsia="Calibri" w:hAnsi="Arial" w:cs="Arial"/>
          <w:sz w:val="20"/>
          <w:szCs w:val="20"/>
        </w:rPr>
      </w:pPr>
      <w:r w:rsidRPr="0028331B">
        <w:rPr>
          <w:rFonts w:ascii="Arial" w:eastAsia="Calibri" w:hAnsi="Arial" w:cs="Arial"/>
          <w:sz w:val="20"/>
          <w:szCs w:val="20"/>
        </w:rPr>
        <w:t xml:space="preserve">Kullanımda bulunan dayanıklı taşınırları bulundukları yerde kontrol etmek, sayımlarını yapmak ve yaptırmak. </w:t>
      </w:r>
    </w:p>
    <w:p w14:paraId="203BDB48" w14:textId="77777777" w:rsidR="00522DE8" w:rsidRPr="0028331B" w:rsidRDefault="006D2AF1" w:rsidP="00CE61EF">
      <w:pPr>
        <w:pStyle w:val="ListeParagraf"/>
        <w:numPr>
          <w:ilvl w:val="0"/>
          <w:numId w:val="7"/>
        </w:numPr>
        <w:jc w:val="both"/>
        <w:rPr>
          <w:rFonts w:ascii="Arial" w:eastAsia="Calibri" w:hAnsi="Arial" w:cs="Arial"/>
          <w:sz w:val="20"/>
          <w:szCs w:val="20"/>
        </w:rPr>
      </w:pPr>
      <w:r w:rsidRPr="0028331B">
        <w:rPr>
          <w:rFonts w:ascii="Arial" w:eastAsia="Calibri" w:hAnsi="Arial" w:cs="Arial"/>
          <w:sz w:val="20"/>
          <w:szCs w:val="20"/>
        </w:rPr>
        <w:t xml:space="preserve">Harcama biriminin malzeme ihtiyaç planlamasının yapılmasına yardımcı olmak. </w:t>
      </w:r>
    </w:p>
    <w:p w14:paraId="33582A28" w14:textId="77777777" w:rsidR="00522DE8" w:rsidRPr="0028331B" w:rsidRDefault="006D2AF1" w:rsidP="00CE61EF">
      <w:pPr>
        <w:pStyle w:val="ListeParagraf"/>
        <w:numPr>
          <w:ilvl w:val="0"/>
          <w:numId w:val="7"/>
        </w:numPr>
        <w:jc w:val="both"/>
        <w:rPr>
          <w:rFonts w:ascii="Arial" w:eastAsia="Calibri" w:hAnsi="Arial" w:cs="Arial"/>
          <w:sz w:val="20"/>
          <w:szCs w:val="20"/>
        </w:rPr>
      </w:pPr>
      <w:r w:rsidRPr="0028331B">
        <w:rPr>
          <w:rFonts w:ascii="Arial" w:eastAsia="Calibri" w:hAnsi="Arial" w:cs="Arial"/>
          <w:sz w:val="20"/>
          <w:szCs w:val="20"/>
        </w:rPr>
        <w:t xml:space="preserve">Kayıtlarını tuttuğu taşınırların yönetim hesabını hazırlamak ve harcama yetkilisine sunmak. </w:t>
      </w:r>
    </w:p>
    <w:p w14:paraId="58560191" w14:textId="77777777" w:rsidR="00522DE8" w:rsidRPr="0028331B" w:rsidRDefault="006D2AF1" w:rsidP="00CE61EF">
      <w:pPr>
        <w:pStyle w:val="ListeParagraf"/>
        <w:numPr>
          <w:ilvl w:val="0"/>
          <w:numId w:val="7"/>
        </w:numPr>
        <w:jc w:val="both"/>
        <w:rPr>
          <w:rFonts w:ascii="Arial" w:eastAsia="Calibri" w:hAnsi="Arial" w:cs="Arial"/>
          <w:sz w:val="20"/>
          <w:szCs w:val="20"/>
        </w:rPr>
      </w:pPr>
      <w:r w:rsidRPr="0028331B">
        <w:rPr>
          <w:rFonts w:ascii="Arial" w:eastAsia="Calibri" w:hAnsi="Arial" w:cs="Arial"/>
          <w:sz w:val="20"/>
          <w:szCs w:val="20"/>
        </w:rPr>
        <w:t xml:space="preserve">Taşınır sisteminde kayıtlı bulunan demirbaş malzemelerinin </w:t>
      </w:r>
      <w:proofErr w:type="spellStart"/>
      <w:r w:rsidRPr="0028331B">
        <w:rPr>
          <w:rFonts w:ascii="Arial" w:eastAsia="Calibri" w:hAnsi="Arial" w:cs="Arial"/>
          <w:sz w:val="20"/>
          <w:szCs w:val="20"/>
        </w:rPr>
        <w:t>barkodlama</w:t>
      </w:r>
      <w:proofErr w:type="spellEnd"/>
      <w:r w:rsidRPr="0028331B">
        <w:rPr>
          <w:rFonts w:ascii="Arial" w:eastAsia="Calibri" w:hAnsi="Arial" w:cs="Arial"/>
          <w:sz w:val="20"/>
          <w:szCs w:val="20"/>
        </w:rPr>
        <w:t xml:space="preserve"> işlemini yapmak. </w:t>
      </w:r>
    </w:p>
    <w:p w14:paraId="76870AFD" w14:textId="77777777" w:rsidR="00522DE8" w:rsidRPr="0028331B" w:rsidRDefault="006D2AF1" w:rsidP="00CE61EF">
      <w:pPr>
        <w:pStyle w:val="ListeParagraf"/>
        <w:numPr>
          <w:ilvl w:val="0"/>
          <w:numId w:val="7"/>
        </w:numPr>
        <w:jc w:val="both"/>
        <w:rPr>
          <w:rFonts w:ascii="Arial" w:eastAsia="Calibri" w:hAnsi="Arial" w:cs="Arial"/>
          <w:sz w:val="20"/>
          <w:szCs w:val="20"/>
        </w:rPr>
      </w:pPr>
      <w:r w:rsidRPr="0028331B">
        <w:rPr>
          <w:rFonts w:ascii="Arial" w:eastAsia="Calibri" w:hAnsi="Arial" w:cs="Arial"/>
          <w:sz w:val="20"/>
          <w:szCs w:val="20"/>
        </w:rPr>
        <w:t xml:space="preserve">Ambarın sevk ve idaresini sağlamak. </w:t>
      </w:r>
    </w:p>
    <w:p w14:paraId="35BD7AA8" w14:textId="77777777" w:rsidR="00522DE8" w:rsidRPr="0028331B" w:rsidRDefault="006D2AF1" w:rsidP="00CE61EF">
      <w:pPr>
        <w:pStyle w:val="ListeParagraf"/>
        <w:numPr>
          <w:ilvl w:val="0"/>
          <w:numId w:val="7"/>
        </w:numPr>
        <w:jc w:val="both"/>
        <w:rPr>
          <w:rFonts w:ascii="Arial" w:eastAsia="Calibri" w:hAnsi="Arial" w:cs="Arial"/>
          <w:sz w:val="20"/>
          <w:szCs w:val="20"/>
        </w:rPr>
      </w:pPr>
      <w:r w:rsidRPr="0028331B">
        <w:rPr>
          <w:rFonts w:ascii="Arial" w:eastAsia="Calibri" w:hAnsi="Arial" w:cs="Arial"/>
          <w:sz w:val="20"/>
          <w:szCs w:val="20"/>
        </w:rPr>
        <w:t xml:space="preserve">İş hacmi yoğun olan birimlere, amirin saptayacağı esaslara göre yardımcı olmak. </w:t>
      </w:r>
    </w:p>
    <w:p w14:paraId="4117447D" w14:textId="77777777" w:rsidR="00522DE8" w:rsidRPr="0028331B" w:rsidRDefault="006D2AF1" w:rsidP="00CE61EF">
      <w:pPr>
        <w:pStyle w:val="ListeParagraf"/>
        <w:numPr>
          <w:ilvl w:val="0"/>
          <w:numId w:val="7"/>
        </w:numPr>
        <w:jc w:val="both"/>
        <w:rPr>
          <w:rFonts w:ascii="Arial" w:eastAsia="Calibri" w:hAnsi="Arial" w:cs="Arial"/>
          <w:sz w:val="20"/>
          <w:szCs w:val="20"/>
        </w:rPr>
      </w:pPr>
      <w:r w:rsidRPr="0028331B">
        <w:rPr>
          <w:rFonts w:ascii="Arial" w:eastAsia="Calibri" w:hAnsi="Arial" w:cs="Arial"/>
          <w:sz w:val="20"/>
          <w:szCs w:val="20"/>
        </w:rPr>
        <w:t xml:space="preserve">Kendisine verilen görevleri zamanında, eksiksiz, işgücü, zaman ve malzeme tasarrufu sağlayacak şekilde yerine getirmek. </w:t>
      </w:r>
    </w:p>
    <w:p w14:paraId="34AB57DC" w14:textId="77777777" w:rsidR="00522DE8" w:rsidRPr="0028331B" w:rsidRDefault="006D2AF1" w:rsidP="00CE61EF">
      <w:pPr>
        <w:pStyle w:val="ListeParagraf"/>
        <w:numPr>
          <w:ilvl w:val="0"/>
          <w:numId w:val="7"/>
        </w:numPr>
        <w:jc w:val="both"/>
        <w:rPr>
          <w:rFonts w:ascii="Arial" w:eastAsia="Calibri" w:hAnsi="Arial" w:cs="Arial"/>
          <w:sz w:val="20"/>
          <w:szCs w:val="20"/>
        </w:rPr>
      </w:pPr>
      <w:r w:rsidRPr="0028331B">
        <w:rPr>
          <w:rFonts w:ascii="Arial" w:eastAsia="Calibri" w:hAnsi="Arial" w:cs="Arial"/>
          <w:sz w:val="20"/>
          <w:szCs w:val="20"/>
        </w:rPr>
        <w:t xml:space="preserve">Kendi sorumluluğunda olan büro makineleri ve demirbaşların her türlü hasara karşı korunması için gerekli tedbirleri almak. </w:t>
      </w:r>
    </w:p>
    <w:p w14:paraId="2C5674B4" w14:textId="77777777" w:rsidR="00522DE8" w:rsidRPr="0028331B" w:rsidRDefault="006D2AF1" w:rsidP="00CE61EF">
      <w:pPr>
        <w:pStyle w:val="ListeParagraf"/>
        <w:numPr>
          <w:ilvl w:val="0"/>
          <w:numId w:val="7"/>
        </w:numPr>
        <w:jc w:val="both"/>
        <w:rPr>
          <w:rFonts w:ascii="Arial" w:eastAsia="Calibri" w:hAnsi="Arial" w:cs="Arial"/>
          <w:sz w:val="20"/>
          <w:szCs w:val="20"/>
        </w:rPr>
      </w:pPr>
      <w:r w:rsidRPr="0028331B">
        <w:rPr>
          <w:rFonts w:ascii="Arial" w:eastAsia="Calibri" w:hAnsi="Arial" w:cs="Arial"/>
          <w:sz w:val="20"/>
          <w:szCs w:val="20"/>
        </w:rPr>
        <w:t xml:space="preserve">Sorumluluğundaki mevcut araç, gereç ve her türlü malzemenin yerinde ve ekonomik kullanılmasını sağlamak. </w:t>
      </w:r>
    </w:p>
    <w:p w14:paraId="0BC7F8CF" w14:textId="77777777" w:rsidR="00522DE8" w:rsidRPr="0028331B" w:rsidRDefault="006D2AF1" w:rsidP="00CE61EF">
      <w:pPr>
        <w:pStyle w:val="ListeParagraf"/>
        <w:numPr>
          <w:ilvl w:val="0"/>
          <w:numId w:val="7"/>
        </w:numPr>
        <w:jc w:val="both"/>
        <w:rPr>
          <w:rFonts w:ascii="Arial" w:eastAsia="Calibri" w:hAnsi="Arial" w:cs="Arial"/>
          <w:sz w:val="20"/>
          <w:szCs w:val="20"/>
        </w:rPr>
      </w:pPr>
      <w:r w:rsidRPr="0028331B">
        <w:rPr>
          <w:rFonts w:ascii="Arial" w:eastAsia="Calibri" w:hAnsi="Arial" w:cs="Arial"/>
          <w:sz w:val="20"/>
          <w:szCs w:val="20"/>
        </w:rPr>
        <w:t xml:space="preserve">Fakülte Sekreterinin ve Dekanın görev alanı ile ilgili verdiği diğer işleri yapmak. </w:t>
      </w:r>
    </w:p>
    <w:p w14:paraId="11A0C165" w14:textId="77777777" w:rsidR="00522DE8" w:rsidRPr="0028331B" w:rsidRDefault="006D2AF1" w:rsidP="00CE61EF">
      <w:pPr>
        <w:pStyle w:val="ListeParagraf"/>
        <w:numPr>
          <w:ilvl w:val="0"/>
          <w:numId w:val="7"/>
        </w:numPr>
        <w:jc w:val="both"/>
        <w:rPr>
          <w:rFonts w:ascii="Arial" w:eastAsia="Calibri" w:hAnsi="Arial" w:cs="Arial"/>
          <w:sz w:val="20"/>
          <w:szCs w:val="20"/>
        </w:rPr>
      </w:pPr>
      <w:r w:rsidRPr="0028331B">
        <w:rPr>
          <w:rFonts w:ascii="Arial" w:eastAsia="Calibri" w:hAnsi="Arial" w:cs="Arial"/>
          <w:sz w:val="20"/>
          <w:szCs w:val="20"/>
        </w:rPr>
        <w:t>Memur, yaptığı iş/işlemlerden dolayı Fakülte Sekreterine ve Dekana karşı sorumludur.</w:t>
      </w:r>
    </w:p>
    <w:p w14:paraId="5F27E8E7" w14:textId="77777777" w:rsidR="00522DE8" w:rsidRPr="00DB040B" w:rsidRDefault="00522D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91EBC03" w14:textId="77777777" w:rsidR="00522DE8" w:rsidRPr="00DB040B" w:rsidRDefault="006D2AF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B040B">
        <w:rPr>
          <w:rFonts w:ascii="Arial" w:eastAsia="Calibri" w:hAnsi="Arial" w:cs="Arial"/>
          <w:sz w:val="20"/>
          <w:szCs w:val="20"/>
        </w:rPr>
        <w:t xml:space="preserve"> </w:t>
      </w:r>
    </w:p>
    <w:p w14:paraId="4B1F8D9D" w14:textId="77777777" w:rsidR="00522DE8" w:rsidRPr="00DB040B" w:rsidRDefault="00522DE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488A7AA" w14:textId="77777777" w:rsidR="00522DE8" w:rsidRPr="00DB040B" w:rsidRDefault="006D2AF1">
      <w:pPr>
        <w:keepNext/>
        <w:keepLines/>
        <w:spacing w:before="120" w:after="12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shd w:val="clear" w:color="auto" w:fill="C0C0C0"/>
        </w:rPr>
      </w:pPr>
      <w:r w:rsidRPr="00DB040B">
        <w:rPr>
          <w:rFonts w:ascii="Arial" w:eastAsia="Calibri" w:hAnsi="Arial" w:cs="Arial"/>
          <w:b/>
          <w:color w:val="000000"/>
          <w:sz w:val="20"/>
          <w:szCs w:val="20"/>
          <w:shd w:val="clear" w:color="auto" w:fill="C0C0C0"/>
        </w:rPr>
        <w:t>İşin İcrası İçin Kullanılması Gereken Yazılımlar ve Yetki Düzeyleri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6"/>
        <w:gridCol w:w="2698"/>
        <w:gridCol w:w="2346"/>
      </w:tblGrid>
      <w:tr w:rsidR="00522DE8" w:rsidRPr="00DB040B" w14:paraId="495DDA78" w14:textId="77777777">
        <w:trPr>
          <w:trHeight w:val="1"/>
        </w:trPr>
        <w:tc>
          <w:tcPr>
            <w:tcW w:w="3976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4E040" w14:textId="77777777" w:rsidR="00522DE8" w:rsidRPr="00DB040B" w:rsidRDefault="006D2AF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0B">
              <w:rPr>
                <w:rFonts w:ascii="Arial" w:eastAsia="Calibri" w:hAnsi="Arial" w:cs="Arial"/>
                <w:b/>
                <w:sz w:val="20"/>
                <w:szCs w:val="20"/>
              </w:rPr>
              <w:t>Sistem Adı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BD9A2" w14:textId="77777777" w:rsidR="00522DE8" w:rsidRPr="00DB040B" w:rsidRDefault="006D2AF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0B">
              <w:rPr>
                <w:rFonts w:ascii="Arial" w:eastAsia="Calibri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346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8E249" w14:textId="77777777" w:rsidR="00522DE8" w:rsidRPr="00DB040B" w:rsidRDefault="006D2AF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B040B">
              <w:rPr>
                <w:rFonts w:ascii="Arial" w:eastAsia="Calibri" w:hAnsi="Arial" w:cs="Arial"/>
                <w:b/>
                <w:sz w:val="20"/>
                <w:szCs w:val="20"/>
              </w:rPr>
              <w:t>Yetki/Rol Düzeyi</w:t>
            </w:r>
          </w:p>
        </w:tc>
      </w:tr>
      <w:tr w:rsidR="00522DE8" w:rsidRPr="00DB040B" w14:paraId="3B6DB51A" w14:textId="77777777">
        <w:trPr>
          <w:trHeight w:val="1"/>
        </w:trPr>
        <w:tc>
          <w:tcPr>
            <w:tcW w:w="3976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3002A" w14:textId="77777777" w:rsidR="00522DE8" w:rsidRPr="00DB040B" w:rsidRDefault="006D2AF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0B">
              <w:rPr>
                <w:rFonts w:ascii="Arial" w:eastAsia="Calibri" w:hAnsi="Arial" w:cs="Arial"/>
                <w:sz w:val="20"/>
                <w:szCs w:val="20"/>
              </w:rPr>
              <w:t>Kalite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A2B8B" w14:textId="77777777" w:rsidR="00522DE8" w:rsidRPr="00DB040B" w:rsidRDefault="006D2AF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0B">
              <w:rPr>
                <w:rFonts w:ascii="Arial" w:eastAsia="Calibri" w:hAnsi="Arial" w:cs="Arial"/>
                <w:sz w:val="20"/>
                <w:szCs w:val="20"/>
              </w:rPr>
              <w:t>portal.itu.edu.tr</w:t>
            </w:r>
          </w:p>
        </w:tc>
        <w:tc>
          <w:tcPr>
            <w:tcW w:w="2346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536A1" w14:textId="77777777" w:rsidR="00522DE8" w:rsidRPr="00DB040B" w:rsidRDefault="00522DE8">
            <w:pPr>
              <w:spacing w:after="0" w:line="240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2DE8" w:rsidRPr="00DB040B" w14:paraId="462C94EA" w14:textId="77777777">
        <w:tc>
          <w:tcPr>
            <w:tcW w:w="3976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96E99" w14:textId="77777777" w:rsidR="00522DE8" w:rsidRPr="00DB040B" w:rsidRDefault="006D2AF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0B">
              <w:rPr>
                <w:rFonts w:ascii="Arial" w:eastAsia="Calibri" w:hAnsi="Arial" w:cs="Arial"/>
                <w:sz w:val="20"/>
                <w:szCs w:val="20"/>
              </w:rPr>
              <w:lastRenderedPageBreak/>
              <w:t>KBS (Kamu Bilgi Sistemi)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4E0B7" w14:textId="77777777" w:rsidR="00522DE8" w:rsidRPr="00DB040B" w:rsidRDefault="00C1343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hyperlink r:id="rId7">
              <w:r w:rsidR="006D2AF1" w:rsidRPr="00DB040B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</w:rPr>
                <w:t>www.kbs.gov.tr</w:t>
              </w:r>
            </w:hyperlink>
          </w:p>
        </w:tc>
        <w:tc>
          <w:tcPr>
            <w:tcW w:w="2346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D8D24" w14:textId="77777777" w:rsidR="00522DE8" w:rsidRPr="00DB040B" w:rsidRDefault="00522DE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2DE8" w:rsidRPr="00DB040B" w14:paraId="557FF6C2" w14:textId="77777777">
        <w:tc>
          <w:tcPr>
            <w:tcW w:w="3976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9B225" w14:textId="77777777" w:rsidR="00522DE8" w:rsidRPr="00DB040B" w:rsidRDefault="006D2AF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0B">
              <w:rPr>
                <w:rFonts w:ascii="Arial" w:eastAsia="Calibri" w:hAnsi="Arial" w:cs="Arial"/>
                <w:sz w:val="20"/>
                <w:szCs w:val="20"/>
              </w:rPr>
              <w:t>Personel Otomasyon Sistemi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406D1" w14:textId="77777777" w:rsidR="00522DE8" w:rsidRPr="00DB040B" w:rsidRDefault="006D2AF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0B">
              <w:rPr>
                <w:rFonts w:ascii="Arial" w:eastAsia="Calibri" w:hAnsi="Arial" w:cs="Arial"/>
                <w:sz w:val="20"/>
                <w:szCs w:val="20"/>
              </w:rPr>
              <w:t>personel.itu.edu.tr</w:t>
            </w:r>
          </w:p>
        </w:tc>
        <w:tc>
          <w:tcPr>
            <w:tcW w:w="2346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63D72" w14:textId="77777777" w:rsidR="00522DE8" w:rsidRPr="00DB040B" w:rsidRDefault="00522DE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2DE8" w:rsidRPr="00DB040B" w14:paraId="257234D3" w14:textId="77777777">
        <w:tc>
          <w:tcPr>
            <w:tcW w:w="3976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A6118" w14:textId="77777777" w:rsidR="00522DE8" w:rsidRPr="00DB040B" w:rsidRDefault="006D2AF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0B">
              <w:rPr>
                <w:rFonts w:ascii="Arial" w:eastAsia="Calibri" w:hAnsi="Arial" w:cs="Arial"/>
                <w:sz w:val="20"/>
                <w:szCs w:val="20"/>
              </w:rPr>
              <w:t>Öğrenci Otomasyon Sistemi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BAFC8" w14:textId="77777777" w:rsidR="00522DE8" w:rsidRPr="00DB040B" w:rsidRDefault="006D2AF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0B">
              <w:rPr>
                <w:rFonts w:ascii="Arial" w:eastAsia="Calibri" w:hAnsi="Arial" w:cs="Arial"/>
                <w:sz w:val="20"/>
                <w:szCs w:val="20"/>
              </w:rPr>
              <w:t>sis.itu.edu.tr</w:t>
            </w:r>
          </w:p>
        </w:tc>
        <w:tc>
          <w:tcPr>
            <w:tcW w:w="2346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3723B" w14:textId="77777777" w:rsidR="00522DE8" w:rsidRPr="00DB040B" w:rsidRDefault="00522DE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2DE8" w:rsidRPr="00DB040B" w14:paraId="0B749DAD" w14:textId="77777777">
        <w:tc>
          <w:tcPr>
            <w:tcW w:w="3976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15201" w14:textId="77777777" w:rsidR="00522DE8" w:rsidRPr="00DB040B" w:rsidRDefault="006D2AF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B040B">
              <w:rPr>
                <w:rFonts w:ascii="Arial" w:eastAsia="Calibri" w:hAnsi="Arial" w:cs="Arial"/>
                <w:sz w:val="20"/>
                <w:szCs w:val="20"/>
              </w:rPr>
              <w:t>Jira</w:t>
            </w:r>
            <w:proofErr w:type="spellEnd"/>
            <w:r w:rsidRPr="00DB040B">
              <w:rPr>
                <w:rFonts w:ascii="Arial" w:eastAsia="Calibri" w:hAnsi="Arial" w:cs="Arial"/>
                <w:sz w:val="20"/>
                <w:szCs w:val="20"/>
              </w:rPr>
              <w:t xml:space="preserve"> İş Takip Yazılımı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3B18E" w14:textId="77777777" w:rsidR="00522DE8" w:rsidRPr="00DB040B" w:rsidRDefault="006D2AF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0B">
              <w:rPr>
                <w:rFonts w:ascii="Arial" w:eastAsia="Calibri" w:hAnsi="Arial" w:cs="Arial"/>
                <w:sz w:val="20"/>
                <w:szCs w:val="20"/>
              </w:rPr>
              <w:t>jira.cc.itu.edu.tr:8443</w:t>
            </w:r>
          </w:p>
        </w:tc>
        <w:tc>
          <w:tcPr>
            <w:tcW w:w="2346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F491C" w14:textId="77777777" w:rsidR="00522DE8" w:rsidRPr="00DB040B" w:rsidRDefault="00522DE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2DE8" w:rsidRPr="00DB040B" w14:paraId="2AE51495" w14:textId="77777777">
        <w:tc>
          <w:tcPr>
            <w:tcW w:w="3976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1BBE9" w14:textId="77777777" w:rsidR="00522DE8" w:rsidRPr="00DB040B" w:rsidRDefault="006D2AF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0B">
              <w:rPr>
                <w:rFonts w:ascii="Arial" w:eastAsia="Calibri" w:hAnsi="Arial" w:cs="Arial"/>
                <w:sz w:val="20"/>
                <w:szCs w:val="20"/>
              </w:rPr>
              <w:t>Stratejik Yönetim Yazılımı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286C0" w14:textId="77777777" w:rsidR="00522DE8" w:rsidRPr="00DB040B" w:rsidRDefault="006D2AF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0B">
              <w:rPr>
                <w:rFonts w:ascii="Arial" w:eastAsia="Calibri" w:hAnsi="Arial" w:cs="Arial"/>
                <w:sz w:val="20"/>
                <w:szCs w:val="20"/>
              </w:rPr>
              <w:t>portal.itu.edu.tr</w:t>
            </w:r>
          </w:p>
        </w:tc>
        <w:tc>
          <w:tcPr>
            <w:tcW w:w="2346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85AEC" w14:textId="77777777" w:rsidR="00522DE8" w:rsidRPr="00DB040B" w:rsidRDefault="00522DE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15373EB" w14:textId="77777777" w:rsidR="00522DE8" w:rsidRPr="00DB040B" w:rsidRDefault="00522DE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92C567" w14:textId="77777777" w:rsidR="00522DE8" w:rsidRPr="00DB040B" w:rsidRDefault="00522DE8">
      <w:pPr>
        <w:rPr>
          <w:rFonts w:ascii="Arial" w:eastAsia="Calibri" w:hAnsi="Arial" w:cs="Arial"/>
          <w:sz w:val="20"/>
          <w:szCs w:val="20"/>
        </w:rPr>
      </w:pPr>
    </w:p>
    <w:sectPr w:rsidR="00522DE8" w:rsidRPr="00DB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6AF1"/>
    <w:multiLevelType w:val="hybridMultilevel"/>
    <w:tmpl w:val="CAD289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57B07"/>
    <w:multiLevelType w:val="hybridMultilevel"/>
    <w:tmpl w:val="16A2B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C05F5"/>
    <w:multiLevelType w:val="hybridMultilevel"/>
    <w:tmpl w:val="85127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C2D0E"/>
    <w:multiLevelType w:val="multilevel"/>
    <w:tmpl w:val="72D0F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C77AAA"/>
    <w:multiLevelType w:val="hybridMultilevel"/>
    <w:tmpl w:val="5B869A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F63FB"/>
    <w:multiLevelType w:val="multilevel"/>
    <w:tmpl w:val="A17A4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558D9"/>
    <w:multiLevelType w:val="hybridMultilevel"/>
    <w:tmpl w:val="6CB01B36"/>
    <w:lvl w:ilvl="0" w:tplc="E6D8AF44">
      <w:start w:val="5018"/>
      <w:numFmt w:val="decimal"/>
      <w:lvlText w:val="%1"/>
      <w:lvlJc w:val="left"/>
      <w:pPr>
        <w:ind w:left="1053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773" w:hanging="360"/>
      </w:pPr>
    </w:lvl>
    <w:lvl w:ilvl="2" w:tplc="041F001B" w:tentative="1">
      <w:start w:val="1"/>
      <w:numFmt w:val="lowerRoman"/>
      <w:lvlText w:val="%3."/>
      <w:lvlJc w:val="right"/>
      <w:pPr>
        <w:ind w:left="2493" w:hanging="180"/>
      </w:pPr>
    </w:lvl>
    <w:lvl w:ilvl="3" w:tplc="041F000F" w:tentative="1">
      <w:start w:val="1"/>
      <w:numFmt w:val="decimal"/>
      <w:lvlText w:val="%4."/>
      <w:lvlJc w:val="left"/>
      <w:pPr>
        <w:ind w:left="3213" w:hanging="360"/>
      </w:pPr>
    </w:lvl>
    <w:lvl w:ilvl="4" w:tplc="041F0019" w:tentative="1">
      <w:start w:val="1"/>
      <w:numFmt w:val="lowerLetter"/>
      <w:lvlText w:val="%5."/>
      <w:lvlJc w:val="left"/>
      <w:pPr>
        <w:ind w:left="3933" w:hanging="360"/>
      </w:pPr>
    </w:lvl>
    <w:lvl w:ilvl="5" w:tplc="041F001B" w:tentative="1">
      <w:start w:val="1"/>
      <w:numFmt w:val="lowerRoman"/>
      <w:lvlText w:val="%6."/>
      <w:lvlJc w:val="right"/>
      <w:pPr>
        <w:ind w:left="4653" w:hanging="180"/>
      </w:pPr>
    </w:lvl>
    <w:lvl w:ilvl="6" w:tplc="041F000F" w:tentative="1">
      <w:start w:val="1"/>
      <w:numFmt w:val="decimal"/>
      <w:lvlText w:val="%7."/>
      <w:lvlJc w:val="left"/>
      <w:pPr>
        <w:ind w:left="5373" w:hanging="360"/>
      </w:pPr>
    </w:lvl>
    <w:lvl w:ilvl="7" w:tplc="041F0019" w:tentative="1">
      <w:start w:val="1"/>
      <w:numFmt w:val="lowerLetter"/>
      <w:lvlText w:val="%8."/>
      <w:lvlJc w:val="left"/>
      <w:pPr>
        <w:ind w:left="6093" w:hanging="360"/>
      </w:pPr>
    </w:lvl>
    <w:lvl w:ilvl="8" w:tplc="041F001B" w:tentative="1">
      <w:start w:val="1"/>
      <w:numFmt w:val="lowerRoman"/>
      <w:lvlText w:val="%9."/>
      <w:lvlJc w:val="right"/>
      <w:pPr>
        <w:ind w:left="6813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E8"/>
    <w:rsid w:val="00151CBF"/>
    <w:rsid w:val="0028331B"/>
    <w:rsid w:val="00316817"/>
    <w:rsid w:val="00374EBE"/>
    <w:rsid w:val="00522DE8"/>
    <w:rsid w:val="006D2AF1"/>
    <w:rsid w:val="008B50A6"/>
    <w:rsid w:val="00C02EC8"/>
    <w:rsid w:val="00C13433"/>
    <w:rsid w:val="00CE61EF"/>
    <w:rsid w:val="00DB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2D7C"/>
  <w15:docId w15:val="{142E1147-73E4-4663-B3E3-8B5D65CA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68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hyperlink" Target="http://www.kbs.gov.tr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Macintosh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Kullanıcısı</cp:lastModifiedBy>
  <cp:revision>2</cp:revision>
  <dcterms:created xsi:type="dcterms:W3CDTF">2017-12-18T15:01:00Z</dcterms:created>
  <dcterms:modified xsi:type="dcterms:W3CDTF">2017-12-18T15:01:00Z</dcterms:modified>
</cp:coreProperties>
</file>