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2864EA" w:rsidRPr="00E31855" w14:paraId="0D999086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08BF7010" w14:textId="77777777" w:rsidR="002864EA" w:rsidRPr="00E31855" w:rsidRDefault="002864E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333AC5FE" w14:textId="77777777" w:rsidR="002864EA" w:rsidRPr="00E31855" w:rsidRDefault="009E4D45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6B2EF2C1" wp14:editId="0323D45F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CA733E" w14:textId="77777777" w:rsidR="002864EA" w:rsidRPr="00E31855" w:rsidRDefault="009E4D45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21B406CA" w14:textId="77777777" w:rsidR="002864EA" w:rsidRPr="00E31855" w:rsidRDefault="009E4D45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12753134" w14:textId="77777777" w:rsidR="002864EA" w:rsidRPr="00E31855" w:rsidRDefault="002864EA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34ED45BF" w14:textId="77777777" w:rsidR="002864EA" w:rsidRPr="00E31855" w:rsidRDefault="009E4D45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1F178C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1F178C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1F178C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2864EA" w:rsidRPr="00E31855" w14:paraId="0252290D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574A19E1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CFA53A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49028FC4" w14:textId="77777777" w:rsidR="002864EA" w:rsidRPr="00E31855" w:rsidRDefault="009E4D45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24FD78D8" w14:textId="77777777" w:rsidR="002864EA" w:rsidRPr="00E31855" w:rsidRDefault="002864EA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2864EA" w:rsidRPr="00E31855" w14:paraId="089F6D65" w14:textId="77777777">
        <w:trPr>
          <w:trHeight w:val="819"/>
        </w:trPr>
        <w:tc>
          <w:tcPr>
            <w:tcW w:w="5025" w:type="dxa"/>
            <w:gridSpan w:val="6"/>
          </w:tcPr>
          <w:p w14:paraId="2B11B4E3" w14:textId="77777777" w:rsidR="002864EA" w:rsidRPr="00E31855" w:rsidRDefault="002864E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61553EB5" w14:textId="0051AE43" w:rsidR="002864EA" w:rsidRPr="00E31855" w:rsidRDefault="009E4D45" w:rsidP="003328A6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3328A6" w:rsidRPr="00E31855">
              <w:rPr>
                <w:rFonts w:ascii="Times New Roman" w:hAnsi="Times New Roman" w:cs="Times New Roman"/>
              </w:rPr>
              <w:t>Sınır</w:t>
            </w:r>
            <w:proofErr w:type="spellEnd"/>
            <w:r w:rsidR="003328A6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28A6" w:rsidRPr="00E31855">
              <w:rPr>
                <w:rFonts w:ascii="Times New Roman" w:hAnsi="Times New Roman" w:cs="Times New Roman"/>
              </w:rPr>
              <w:t>Tabaka</w:t>
            </w:r>
            <w:proofErr w:type="spellEnd"/>
            <w:r w:rsidR="003328A6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328A6" w:rsidRPr="00E31855">
              <w:rPr>
                <w:rFonts w:ascii="Times New Roman" w:hAnsi="Times New Roman" w:cs="Times New Roman"/>
              </w:rPr>
              <w:t>Teorisi</w:t>
            </w:r>
            <w:proofErr w:type="spellEnd"/>
          </w:p>
        </w:tc>
        <w:tc>
          <w:tcPr>
            <w:tcW w:w="5122" w:type="dxa"/>
            <w:gridSpan w:val="7"/>
          </w:tcPr>
          <w:p w14:paraId="1E538238" w14:textId="77777777" w:rsidR="002864EA" w:rsidRPr="00E31855" w:rsidRDefault="002864E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04B7575E" w14:textId="0C655B42" w:rsidR="002864EA" w:rsidRPr="00E31855" w:rsidRDefault="009E4D45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3328A6" w:rsidRPr="00E31855">
              <w:rPr>
                <w:rFonts w:ascii="Times New Roman" w:hAnsi="Times New Roman" w:cs="Times New Roman"/>
              </w:rPr>
              <w:t>Boundary Layer Theory</w:t>
            </w:r>
          </w:p>
        </w:tc>
      </w:tr>
      <w:tr w:rsidR="002864EA" w:rsidRPr="00E31855" w14:paraId="2E3C4F01" w14:textId="77777777" w:rsidTr="0039006E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673470AA" w14:textId="77777777" w:rsidR="002864EA" w:rsidRPr="00E31855" w:rsidRDefault="002864E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1D313B4" w14:textId="77777777" w:rsidR="002864EA" w:rsidRPr="00E31855" w:rsidRDefault="009E4D45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7DA72" w14:textId="77777777" w:rsidR="002864EA" w:rsidRPr="00E31855" w:rsidRDefault="002864E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774437F" w14:textId="77777777" w:rsidR="002864EA" w:rsidRPr="00E31855" w:rsidRDefault="009E4D45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4E3130" w14:textId="77777777" w:rsidR="002864EA" w:rsidRPr="00E31855" w:rsidRDefault="002864EA" w:rsidP="003900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0CC1ADF2" w14:textId="77777777" w:rsidR="002864EA" w:rsidRPr="00E31855" w:rsidRDefault="009E4D45" w:rsidP="0039006E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7D3AD688" w14:textId="77777777" w:rsidR="002864EA" w:rsidRPr="00E31855" w:rsidRDefault="002864EA" w:rsidP="003900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55452A63" w14:textId="77777777" w:rsidR="002864EA" w:rsidRPr="00E31855" w:rsidRDefault="009E4D45" w:rsidP="0039006E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 xml:space="preserve">AKTS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597806C8" w14:textId="77777777" w:rsidR="002864EA" w:rsidRPr="00E31855" w:rsidRDefault="009E4D45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6CA9194B" w14:textId="77777777" w:rsidR="002864EA" w:rsidRPr="00E31855" w:rsidRDefault="009E4D45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2864EA" w:rsidRPr="00E31855" w14:paraId="00835363" w14:textId="77777777" w:rsidTr="0039006E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5AAF9D79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390912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1DB06A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470580D0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92B8F25" w14:textId="77777777" w:rsidR="002864EA" w:rsidRPr="00E31855" w:rsidRDefault="009E4D45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571F4147" w14:textId="77777777" w:rsidR="002864EA" w:rsidRPr="00E31855" w:rsidRDefault="009E4D45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181B87" w14:textId="77777777" w:rsidR="002864EA" w:rsidRPr="00E31855" w:rsidRDefault="009E4D45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68E508F8" w14:textId="77777777" w:rsidR="002864EA" w:rsidRPr="00E31855" w:rsidRDefault="009E4D45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359606C2" w14:textId="77777777" w:rsidR="002864EA" w:rsidRPr="00E31855" w:rsidRDefault="009E4D45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578E1332" w14:textId="77777777" w:rsidR="002864EA" w:rsidRPr="00E31855" w:rsidRDefault="009E4D45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2864EA" w:rsidRPr="00E31855" w14:paraId="2BE961C0" w14:textId="77777777" w:rsidTr="0039006E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4922B7DC" w14:textId="5EC6D6CF" w:rsidR="002864EA" w:rsidRPr="00E31855" w:rsidRDefault="00E44964" w:rsidP="00D875BA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UZB </w:t>
            </w:r>
            <w:r w:rsidR="00D875BA" w:rsidRPr="00E31855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Pr="00E31855">
              <w:rPr>
                <w:rFonts w:ascii="Times New Roman" w:hAnsi="Times New Roman" w:cs="Times New Roman"/>
                <w:color w:val="000000" w:themeColor="text1"/>
              </w:rPr>
              <w:t>86</w:t>
            </w:r>
            <w:r w:rsidR="00D875BA" w:rsidRPr="00E31855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E31855">
              <w:rPr>
                <w:rFonts w:ascii="Times New Roman" w:hAnsi="Times New Roman" w:cs="Times New Roman"/>
                <w:color w:val="000000" w:themeColor="text1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3F443EB" w14:textId="77777777" w:rsidR="002864EA" w:rsidRPr="00E31855" w:rsidRDefault="00E44964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CDE813C" w14:textId="77777777" w:rsidR="002864EA" w:rsidRPr="00E31855" w:rsidRDefault="00E44964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5F10C618" w14:textId="61E02481" w:rsidR="002864EA" w:rsidRPr="00E31855" w:rsidRDefault="00D875BA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18C64C2" w14:textId="77777777" w:rsidR="002864EA" w:rsidRPr="00E31855" w:rsidRDefault="00E44964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22021862" w14:textId="0448C25E" w:rsidR="002864EA" w:rsidRPr="00E31855" w:rsidRDefault="00714C23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456E1A07" w14:textId="77777777" w:rsidR="002864EA" w:rsidRPr="00E31855" w:rsidRDefault="009E4D45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</w:tr>
      <w:tr w:rsidR="002864EA" w:rsidRPr="00E31855" w14:paraId="0BD1AEDD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3357C91C" w14:textId="77777777" w:rsidR="002864EA" w:rsidRPr="00E31855" w:rsidRDefault="009E4D45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>Bölüm</w:t>
            </w:r>
            <w:proofErr w:type="spellEnd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16B01A5C" w14:textId="77777777" w:rsidR="003328A6" w:rsidRPr="00E31855" w:rsidRDefault="003328A6" w:rsidP="003328A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Uzay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Mühendisliği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Uçak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Mühendisliği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49CB0027" w14:textId="400B906A" w:rsidR="002864EA" w:rsidRPr="00E31855" w:rsidRDefault="003328A6" w:rsidP="003328A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(Astronautical Engineering  ;  Aeronautical  Engineering)</w:t>
            </w:r>
          </w:p>
        </w:tc>
      </w:tr>
      <w:tr w:rsidR="002864EA" w:rsidRPr="00E31855" w14:paraId="6EA57C3F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062E0DD5" w14:textId="7CF00BD1" w:rsidR="002864EA" w:rsidRPr="00E31855" w:rsidRDefault="009E4D45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>Türü</w:t>
            </w:r>
            <w:proofErr w:type="spellEnd"/>
          </w:p>
          <w:p w14:paraId="2FD56B0A" w14:textId="77777777" w:rsidR="002864EA" w:rsidRPr="00E31855" w:rsidRDefault="009E4D45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29781D20" w14:textId="6AB98F21" w:rsidR="002864EA" w:rsidRPr="00E31855" w:rsidRDefault="00D875BA" w:rsidP="00D875BA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Seçmeli</w:t>
            </w:r>
            <w:proofErr w:type="spellEnd"/>
            <w:r w:rsidR="009E4D45" w:rsidRPr="00E31855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E31855">
              <w:rPr>
                <w:rFonts w:ascii="Times New Roman" w:hAnsi="Times New Roman" w:cs="Times New Roman"/>
                <w:color w:val="000000" w:themeColor="text1"/>
              </w:rPr>
              <w:t>Elective</w:t>
            </w:r>
            <w:r w:rsidR="009E4D45" w:rsidRPr="00E31855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0021AD6" w14:textId="77777777" w:rsidR="002864EA" w:rsidRPr="00E31855" w:rsidRDefault="009E4D45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 xml:space="preserve"> Dili</w:t>
            </w:r>
          </w:p>
          <w:p w14:paraId="6BCC3EC9" w14:textId="77777777" w:rsidR="002864EA" w:rsidRPr="00E31855" w:rsidRDefault="009E4D45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b/>
                <w:color w:val="000000" w:themeColor="text1"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159183F5" w14:textId="77777777" w:rsidR="002864EA" w:rsidRPr="00E31855" w:rsidRDefault="009E4D45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İngilizce</w:t>
            </w:r>
            <w:proofErr w:type="spellEnd"/>
          </w:p>
          <w:p w14:paraId="0A8014AA" w14:textId="77777777" w:rsidR="002864EA" w:rsidRPr="00E31855" w:rsidRDefault="009E4D45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(English)</w:t>
            </w:r>
          </w:p>
        </w:tc>
      </w:tr>
      <w:tr w:rsidR="002864EA" w:rsidRPr="00E31855" w14:paraId="49283F73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5D9C6975" w14:textId="77777777" w:rsidR="002864EA" w:rsidRPr="00E31855" w:rsidRDefault="009E4D45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497F3EC2" w14:textId="0906CCFE" w:rsidR="00714C23" w:rsidRPr="00E31855" w:rsidRDefault="00714C23" w:rsidP="00714C23">
            <w:pPr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AKM 205 MIN DD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veya</w:t>
            </w:r>
            <w:proofErr w:type="spellEnd"/>
            <w:r w:rsidRPr="00E31855">
              <w:rPr>
                <w:rFonts w:ascii="Times New Roman" w:hAnsi="Times New Roman" w:cs="Times New Roman"/>
              </w:rPr>
              <w:t>/or AKM 205E MIN DD</w:t>
            </w:r>
          </w:p>
          <w:p w14:paraId="54868EFC" w14:textId="554AB13D" w:rsidR="002864EA" w:rsidRPr="00E31855" w:rsidRDefault="00714C23" w:rsidP="00714C23">
            <w:pPr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veya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/or AKM 215 MIN DD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veya</w:t>
            </w:r>
            <w:proofErr w:type="spellEnd"/>
            <w:r w:rsidRPr="00E31855">
              <w:rPr>
                <w:rFonts w:ascii="Times New Roman" w:hAnsi="Times New Roman" w:cs="Times New Roman"/>
              </w:rPr>
              <w:t>/or AKM 215E MIN DD</w:t>
            </w:r>
          </w:p>
        </w:tc>
      </w:tr>
      <w:tr w:rsidR="002864EA" w:rsidRPr="00E31855" w14:paraId="225F1DF2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816F9D1" w14:textId="77777777" w:rsidR="002864EA" w:rsidRPr="00E31855" w:rsidRDefault="009E4D45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>, %</w:t>
            </w:r>
          </w:p>
          <w:p w14:paraId="147A9501" w14:textId="77777777" w:rsidR="002864EA" w:rsidRPr="00E31855" w:rsidRDefault="009E4D45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B3052E" w14:textId="77777777" w:rsidR="002864EA" w:rsidRPr="00E31855" w:rsidRDefault="009E4D45" w:rsidP="0039006E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17DA89EF" w14:textId="77777777" w:rsidR="002864EA" w:rsidRPr="00E31855" w:rsidRDefault="009E4D45" w:rsidP="0039006E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(Basic</w:t>
            </w:r>
            <w:r w:rsidRPr="00E31855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31855">
              <w:rPr>
                <w:rFonts w:ascii="Times New Roman" w:hAnsi="Times New Roman" w:cs="Times New Roman"/>
                <w:b/>
              </w:rPr>
              <w:t>Sciences and</w:t>
            </w:r>
            <w:r w:rsidRPr="00E31855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31855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5EA4F98" w14:textId="77777777" w:rsidR="002864EA" w:rsidRPr="00E31855" w:rsidRDefault="002864EA" w:rsidP="003900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8FC55C7" w14:textId="77777777" w:rsidR="002864EA" w:rsidRPr="00E31855" w:rsidRDefault="009E4D45" w:rsidP="0039006E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73B227" w14:textId="55ED63C6" w:rsidR="002864EA" w:rsidRPr="00E31855" w:rsidRDefault="009E4D45" w:rsidP="0039006E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08862337" w14:textId="0F1982D8" w:rsidR="002864EA" w:rsidRPr="00E31855" w:rsidRDefault="009E4D45" w:rsidP="0039006E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D01AC6E" w14:textId="77777777" w:rsidR="002864EA" w:rsidRPr="00E31855" w:rsidRDefault="002864EA" w:rsidP="0039006E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6440BB52" w14:textId="77777777" w:rsidR="002864EA" w:rsidRPr="00E31855" w:rsidRDefault="009E4D45" w:rsidP="0039006E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2864EA" w:rsidRPr="00E31855" w14:paraId="5921014A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360C88A2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9E27FC7" w14:textId="77777777" w:rsidR="002864EA" w:rsidRPr="00E31855" w:rsidRDefault="009E4D45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4CAF5D" w14:textId="2E98A1B5" w:rsidR="002864EA" w:rsidRPr="00E31855" w:rsidRDefault="00A8435E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F053DC" w14:textId="77777777" w:rsidR="002864EA" w:rsidRPr="00E31855" w:rsidRDefault="009E4D45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3FCDE6EE" w14:textId="77777777" w:rsidR="002864EA" w:rsidRPr="00E31855" w:rsidRDefault="009E4D45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-</w:t>
            </w:r>
          </w:p>
        </w:tc>
      </w:tr>
      <w:tr w:rsidR="002864EA" w:rsidRPr="00E31855" w14:paraId="7986FEC6" w14:textId="77777777" w:rsidTr="004F7D95">
        <w:trPr>
          <w:trHeight w:val="919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23B6300" w14:textId="77777777" w:rsidR="002864EA" w:rsidRPr="00E31855" w:rsidRDefault="002864E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B51DF27" w14:textId="77777777" w:rsidR="002864EA" w:rsidRPr="00E31855" w:rsidRDefault="002864E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2EEAA114" w14:textId="77777777" w:rsidR="002864EA" w:rsidRPr="00E31855" w:rsidRDefault="009E4D45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8ECF9D4" w14:textId="77777777" w:rsidR="00D875BA" w:rsidRPr="00E31855" w:rsidRDefault="00D875BA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</w:p>
          <w:p w14:paraId="75131E86" w14:textId="5638FEE0" w:rsidR="002864EA" w:rsidRPr="00E31855" w:rsidRDefault="00D875BA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Giriş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denklemleri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Sıkıştırılamaz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laminer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tabakalar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basınç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gradyantı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etkisi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integral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yöntemleri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Türbülanslı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akışa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geçiş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Türbülanslı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akışın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temel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kavramları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türbülanslı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hesap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yöntemleri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Sıkıştırılabilir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tabakalar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Ayrılma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kontrolü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.</w:t>
            </w:r>
          </w:p>
        </w:tc>
      </w:tr>
      <w:tr w:rsidR="00925EBB" w:rsidRPr="00E31855" w14:paraId="6DF6887C" w14:textId="77777777" w:rsidTr="004F7D95">
        <w:trPr>
          <w:trHeight w:val="84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AE8FB20" w14:textId="77777777" w:rsidR="00925EBB" w:rsidRPr="00E31855" w:rsidRDefault="0092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3E04652" w14:textId="22F24C23" w:rsidR="00925EBB" w:rsidRPr="00E31855" w:rsidRDefault="00714C23" w:rsidP="0039006E">
            <w:pPr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Introduction. Boundary layer equations. Incompressible laminar boundary layers. Effect of pressure gradients.</w:t>
            </w:r>
            <w:r w:rsidR="006F4A75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Integral methods. Transition to turbulent flow. Basic notions of turbulent flow. Methods of computation for turbulent boundary layers. Compressible boundary layers. </w:t>
            </w:r>
            <w:r w:rsidR="004F7D95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Separation and bou</w:t>
            </w: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ndary layer control</w:t>
            </w:r>
            <w:r w:rsidR="004F7D95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.</w:t>
            </w:r>
          </w:p>
        </w:tc>
      </w:tr>
      <w:tr w:rsidR="00925EBB" w:rsidRPr="00E31855" w14:paraId="0F325746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5DEEEF1" w14:textId="77777777" w:rsidR="00925EBB" w:rsidRPr="00E31855" w:rsidRDefault="00925EB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74814A9F" w14:textId="77777777" w:rsidR="00925EBB" w:rsidRPr="00E31855" w:rsidRDefault="00925EBB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66F75CA2" w14:textId="0528ED08" w:rsidR="00F841E7" w:rsidRPr="00E31855" w:rsidRDefault="00925EBB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1.Viskoz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akımlarının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anlaşılması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2.Laminer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tabakanın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denklemlerinin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tam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çözümlerinin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anlaşılması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sayısal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yöntemlerle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analizi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3.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ayrılması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kontrolünün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anlaşılması</w:t>
            </w:r>
            <w:proofErr w:type="spellEnd"/>
          </w:p>
          <w:p w14:paraId="494D5069" w14:textId="77777777" w:rsidR="00925EBB" w:rsidRPr="00E31855" w:rsidRDefault="00F841E7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4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.Türbülansa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geçişin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anlaşılması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pratik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uygulamaları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5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.Türbülanslı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tabakaların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anlaşılması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sayısal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yöntemlerle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analizi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</w:p>
          <w:p w14:paraId="1F18A302" w14:textId="3612AD54" w:rsidR="004F7D95" w:rsidRPr="00E31855" w:rsidRDefault="004F7D95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6.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Sıkıştırılabilir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tabakalar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.</w:t>
            </w:r>
          </w:p>
        </w:tc>
      </w:tr>
      <w:tr w:rsidR="00925EBB" w:rsidRPr="00E31855" w14:paraId="50BB0666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94AE037" w14:textId="77777777" w:rsidR="00925EBB" w:rsidRPr="00E31855" w:rsidRDefault="0092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1E8D8212" w14:textId="15B6DAFA" w:rsidR="00717167" w:rsidRPr="00E31855" w:rsidRDefault="00717167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1. Introduction, and viscous flows</w:t>
            </w:r>
          </w:p>
          <w:p w14:paraId="4736BAE7" w14:textId="22FB5DA6" w:rsidR="00717167" w:rsidRPr="00E31855" w:rsidRDefault="00717167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2. Incompressible laminar boundary layers, Similarity solutions, Approximate solutions, Differential methods</w:t>
            </w:r>
          </w:p>
          <w:p w14:paraId="19AD1CCB" w14:textId="20445EF5" w:rsidR="00717167" w:rsidRPr="00E31855" w:rsidRDefault="00717167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3. Separation and boundary layer control in laminar flows</w:t>
            </w:r>
          </w:p>
          <w:p w14:paraId="059ACC54" w14:textId="79FB9293" w:rsidR="00717167" w:rsidRPr="00E31855" w:rsidRDefault="00717167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4. Instability and transition, Fundamentals of turbulence, </w:t>
            </w:r>
          </w:p>
          <w:p w14:paraId="0590398C" w14:textId="77777777" w:rsidR="00925EBB" w:rsidRPr="00E31855" w:rsidRDefault="00717167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5. Turbulent boundary layer equations, Turbulence modeling</w:t>
            </w:r>
          </w:p>
          <w:p w14:paraId="688851E7" w14:textId="08FC7506" w:rsidR="004F7D95" w:rsidRPr="00E31855" w:rsidRDefault="004F7D95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6. Compressible boundary layers</w:t>
            </w:r>
          </w:p>
        </w:tc>
      </w:tr>
      <w:tr w:rsidR="00925EBB" w:rsidRPr="00E31855" w14:paraId="24F95DA9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31F15E15" w14:textId="1E9D6FA9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3B31C1B" w14:textId="77777777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949EE6E" w14:textId="77777777" w:rsidR="00925EBB" w:rsidRPr="00E31855" w:rsidRDefault="00925EBB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044CDBC3" w14:textId="77777777" w:rsidR="00925EBB" w:rsidRPr="00E31855" w:rsidRDefault="00925EBB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13978D9A" w14:textId="77777777" w:rsidR="00925EBB" w:rsidRPr="00E31855" w:rsidRDefault="00925EBB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820048B" w14:textId="77777777" w:rsidR="00925EBB" w:rsidRPr="00E31855" w:rsidRDefault="00925EBB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6AFD3E0" w14:textId="2D8A0A50" w:rsidR="00F841E7" w:rsidRPr="00E31855" w:rsidRDefault="002C7E60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</w:pP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lastRenderedPageBreak/>
              <w:t>Dersin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öğrenme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çıktıları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,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="00714C23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1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.</w:t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kavramını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denklemlerini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öğrenmiş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="00714C23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2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.</w:t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Laminer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denklemlerinin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bazı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tam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çözümlerini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öğrenmiş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="00714C23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3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.</w:t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Laminer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çözümü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için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en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az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integral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en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az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diferansiyel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çözüm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tekniği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öğrenmiş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</w:p>
          <w:p w14:paraId="445F8CFE" w14:textId="77777777" w:rsidR="00925EBB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color w:val="333333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4</w:t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Ayrılma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kontrolü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hakkında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genel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bilgi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sahibi</w:t>
            </w:r>
            <w:proofErr w:type="spellEnd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5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.Sınır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tabakanın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türbülansa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geçişi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hakkında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genel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bilgi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sahibi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ve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basit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geçiş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lastRenderedPageBreak/>
              <w:t>kriterini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uygulayabilecek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="00925EBB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br/>
            </w:r>
            <w:r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6</w:t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.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Türbülanslı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sınır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tabakalar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hakkında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genel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bilgi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sahibi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,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sayısal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hesabı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için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en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az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bir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integral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yöntemi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öğrenmiş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 xml:space="preserve"> </w:t>
            </w:r>
            <w:proofErr w:type="spellStart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olacak</w:t>
            </w:r>
            <w:proofErr w:type="spellEnd"/>
            <w:r w:rsidR="00925EBB" w:rsidRPr="00E31855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bidi="ar-SA"/>
              </w:rPr>
              <w:t> </w:t>
            </w:r>
            <w:r w:rsidR="00F841E7"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</w:p>
          <w:p w14:paraId="3F5B19CB" w14:textId="20B0C18B" w:rsidR="004F7D95" w:rsidRPr="00E31855" w:rsidRDefault="004F7D95" w:rsidP="0039006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7.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Sıkıştırılabilir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sınır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tabakalar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hakkında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bilgi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sahibi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 xml:space="preserve"> </w:t>
            </w:r>
            <w:proofErr w:type="spellStart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olacak</w:t>
            </w:r>
            <w:proofErr w:type="spellEnd"/>
            <w:r w:rsidRPr="00E31855">
              <w:rPr>
                <w:rFonts w:ascii="Times New Roman" w:eastAsia="Times New Roman" w:hAnsi="Times New Roman" w:cs="Times New Roman"/>
                <w:color w:val="333333"/>
                <w:lang w:bidi="ar-SA"/>
              </w:rPr>
              <w:t>.</w:t>
            </w:r>
          </w:p>
        </w:tc>
      </w:tr>
      <w:tr w:rsidR="00925EBB" w:rsidRPr="00E31855" w14:paraId="16AC08D9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D8AD8DD" w14:textId="77777777" w:rsidR="00925EBB" w:rsidRPr="00E31855" w:rsidRDefault="00925E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D732DD0" w14:textId="3903B570" w:rsidR="00F841E7" w:rsidRPr="00E31855" w:rsidRDefault="00F841E7" w:rsidP="0039006E">
            <w:pPr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The learning outcomes,</w:t>
            </w:r>
          </w:p>
          <w:p w14:paraId="26B1667F" w14:textId="0B1743C1" w:rsidR="00F841E7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</w:t>
            </w:r>
            <w:r w:rsidR="00F841E7" w:rsidRPr="00E31855">
              <w:rPr>
                <w:rFonts w:ascii="Times New Roman" w:hAnsi="Times New Roman" w:cs="Times New Roman"/>
              </w:rPr>
              <w:t>. Incompressible laminar boundary layers</w:t>
            </w:r>
          </w:p>
          <w:p w14:paraId="693CBBF2" w14:textId="69024630" w:rsidR="00F841E7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  <w:r w:rsidR="00F841E7" w:rsidRPr="00E31855">
              <w:rPr>
                <w:rFonts w:ascii="Times New Roman" w:hAnsi="Times New Roman" w:cs="Times New Roman"/>
              </w:rPr>
              <w:t>. Similarity solutions</w:t>
            </w:r>
          </w:p>
          <w:p w14:paraId="3DA55E66" w14:textId="352C24AD" w:rsidR="00F841E7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3</w:t>
            </w:r>
            <w:r w:rsidR="00F841E7" w:rsidRPr="00E31855">
              <w:rPr>
                <w:rFonts w:ascii="Times New Roman" w:hAnsi="Times New Roman" w:cs="Times New Roman"/>
              </w:rPr>
              <w:t>. Approximate solutions and differential methods</w:t>
            </w:r>
          </w:p>
          <w:p w14:paraId="085B8D83" w14:textId="5954E22E" w:rsidR="00F841E7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4</w:t>
            </w:r>
            <w:r w:rsidR="00F841E7" w:rsidRPr="00E31855">
              <w:rPr>
                <w:rFonts w:ascii="Times New Roman" w:hAnsi="Times New Roman" w:cs="Times New Roman"/>
              </w:rPr>
              <w:t>. Separation and boundary layer control in laminar flows</w:t>
            </w:r>
          </w:p>
          <w:p w14:paraId="3B50A226" w14:textId="4C85A4F2" w:rsidR="00F841E7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5</w:t>
            </w:r>
            <w:r w:rsidR="00F841E7" w:rsidRPr="00E31855">
              <w:rPr>
                <w:rFonts w:ascii="Times New Roman" w:hAnsi="Times New Roman" w:cs="Times New Roman"/>
              </w:rPr>
              <w:t>. Instability and transition to turbulence</w:t>
            </w:r>
          </w:p>
          <w:p w14:paraId="29F13E93" w14:textId="77777777" w:rsidR="00925EBB" w:rsidRPr="00E31855" w:rsidRDefault="00714C23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  <w:r w:rsidR="00F841E7" w:rsidRPr="00E31855">
              <w:rPr>
                <w:rFonts w:ascii="Times New Roman" w:hAnsi="Times New Roman" w:cs="Times New Roman"/>
              </w:rPr>
              <w:t>. Fundamentals of turbulence</w:t>
            </w:r>
            <w:r w:rsidR="004F7D95" w:rsidRPr="00E31855">
              <w:rPr>
                <w:rFonts w:ascii="Times New Roman" w:hAnsi="Times New Roman" w:cs="Times New Roman"/>
              </w:rPr>
              <w:t>, t</w:t>
            </w:r>
            <w:r w:rsidR="00F841E7" w:rsidRPr="00E31855">
              <w:rPr>
                <w:rFonts w:ascii="Times New Roman" w:hAnsi="Times New Roman" w:cs="Times New Roman"/>
              </w:rPr>
              <w:t xml:space="preserve">urbulent boundary layer equations and </w:t>
            </w:r>
            <w:r w:rsidR="004F7D95" w:rsidRPr="00E31855">
              <w:rPr>
                <w:rFonts w:ascii="Times New Roman" w:hAnsi="Times New Roman" w:cs="Times New Roman"/>
              </w:rPr>
              <w:t>t</w:t>
            </w:r>
            <w:r w:rsidR="00F841E7" w:rsidRPr="00E31855">
              <w:rPr>
                <w:rFonts w:ascii="Times New Roman" w:hAnsi="Times New Roman" w:cs="Times New Roman"/>
              </w:rPr>
              <w:t>urbulence modeling</w:t>
            </w:r>
          </w:p>
          <w:p w14:paraId="22AE602B" w14:textId="6EE1AC7F" w:rsidR="004F7D95" w:rsidRPr="00E31855" w:rsidRDefault="004F7D95" w:rsidP="0039006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7. Compressible boundary layers.</w:t>
            </w:r>
          </w:p>
        </w:tc>
      </w:tr>
    </w:tbl>
    <w:p w14:paraId="60DC1B49" w14:textId="77777777" w:rsidR="002864EA" w:rsidRPr="00E31855" w:rsidRDefault="002864EA">
      <w:pPr>
        <w:rPr>
          <w:rFonts w:ascii="Times New Roman" w:hAnsi="Times New Roman" w:cs="Times New Roman"/>
        </w:rPr>
        <w:sectPr w:rsidR="002864EA" w:rsidRPr="00E31855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770FB108" w14:textId="77777777" w:rsidR="002864EA" w:rsidRPr="00E31855" w:rsidRDefault="009E4D45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E31855">
        <w:rPr>
          <w:rFonts w:ascii="Times New Roman" w:hAnsi="Times New Roman" w:cs="Times New Roman"/>
        </w:rPr>
        <w:lastRenderedPageBreak/>
        <w:t>DERS PLANI</w:t>
      </w:r>
    </w:p>
    <w:p w14:paraId="3007873A" w14:textId="77777777" w:rsidR="002864EA" w:rsidRPr="00E31855" w:rsidRDefault="002864E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2864EA" w:rsidRPr="00E31855" w14:paraId="7610FFDA" w14:textId="77777777">
        <w:trPr>
          <w:trHeight w:val="805"/>
        </w:trPr>
        <w:tc>
          <w:tcPr>
            <w:tcW w:w="816" w:type="dxa"/>
          </w:tcPr>
          <w:p w14:paraId="2BDB97B6" w14:textId="77777777" w:rsidR="002864EA" w:rsidRPr="00E31855" w:rsidRDefault="002864E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257DA37" w14:textId="77777777" w:rsidR="002864EA" w:rsidRPr="00E31855" w:rsidRDefault="009E4D45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1F5B3332" w14:textId="77777777" w:rsidR="002864EA" w:rsidRPr="00E31855" w:rsidRDefault="002864E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8C7B605" w14:textId="76D3E7A7" w:rsidR="002864EA" w:rsidRPr="00E31855" w:rsidRDefault="0039006E" w:rsidP="0039006E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9E4D45" w:rsidRPr="00E31855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709EA1C6" w14:textId="77777777" w:rsidR="002864EA" w:rsidRPr="00E31855" w:rsidRDefault="009E4D45" w:rsidP="008F2A89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10B11F78" w14:textId="77777777" w:rsidR="002864EA" w:rsidRPr="00E31855" w:rsidRDefault="009E4D45" w:rsidP="008F2A89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925EBB" w:rsidRPr="00E31855" w14:paraId="70F6CD11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0534566B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43E4030A" w14:textId="053094BF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Viscous flows and characteristics of boundary layer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eqs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1D556B01" w14:textId="62A36D09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</w:t>
            </w:r>
          </w:p>
        </w:tc>
      </w:tr>
      <w:tr w:rsidR="00925EBB" w:rsidRPr="00E31855" w14:paraId="4A22DCDB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725FEDC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7AF172A" w14:textId="33C710DF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Boundary layer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eqs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for two-dimensional incompressible flow.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318668C" w14:textId="06776B09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</w:p>
        </w:tc>
      </w:tr>
      <w:tr w:rsidR="00925EBB" w:rsidRPr="00E31855" w14:paraId="22E3C90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7F88CA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AF6EF2" w14:textId="76DEF84D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Similarity solutions for steady two-dimensional flow.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6401148" w14:textId="678F1362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</w:p>
        </w:tc>
      </w:tr>
      <w:tr w:rsidR="00925EBB" w:rsidRPr="00E31855" w14:paraId="0E2F5AC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7A4E605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190FAE" w14:textId="62E89223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Similarity solutions with pressure gradient.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87B5316" w14:textId="76E77635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</w:p>
        </w:tc>
      </w:tr>
      <w:tr w:rsidR="00925EBB" w:rsidRPr="00E31855" w14:paraId="0AD8366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9BA00FF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C510C6" w14:textId="0F3B45C6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Approximate methods for the solution of the two-dimensional steady boundary layer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eqs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621697A" w14:textId="28AEC6C4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3</w:t>
            </w:r>
          </w:p>
        </w:tc>
      </w:tr>
      <w:tr w:rsidR="00925EBB" w:rsidRPr="00E31855" w14:paraId="046B738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3AADE8A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28098E" w14:textId="6FF07679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Integral energy equation. Differential methods.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40379FB" w14:textId="6FA4B54A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3</w:t>
            </w:r>
          </w:p>
        </w:tc>
      </w:tr>
      <w:tr w:rsidR="00925EBB" w:rsidRPr="00E31855" w14:paraId="1F120A8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93B66EC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E828A6" w14:textId="76FDECFA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Separation and boundary layer control in laminar flows.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36C5BFE" w14:textId="540C1C40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4</w:t>
            </w:r>
          </w:p>
        </w:tc>
      </w:tr>
      <w:tr w:rsidR="00925EBB" w:rsidRPr="00E31855" w14:paraId="286AD82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2298148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516425" w14:textId="1928B934" w:rsidR="00925EBB" w:rsidRPr="00E31855" w:rsidRDefault="006F4A7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Review.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67BDA1A" w14:textId="1C7C8AAE" w:rsidR="00925EBB" w:rsidRPr="00E31855" w:rsidRDefault="008D0277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1-4</w:t>
            </w:r>
          </w:p>
        </w:tc>
      </w:tr>
      <w:tr w:rsidR="00925EBB" w:rsidRPr="00E31855" w14:paraId="1FDDD5A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5F45A84" w14:textId="77777777" w:rsidR="00925EBB" w:rsidRPr="00E31855" w:rsidRDefault="00925EBB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4152D2" w14:textId="6E90EE00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Instability and transition to turbulence.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713061A" w14:textId="794A0C2F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5</w:t>
            </w:r>
          </w:p>
        </w:tc>
      </w:tr>
      <w:tr w:rsidR="00925EBB" w:rsidRPr="00E31855" w14:paraId="6CB26522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C5B63EE" w14:textId="77777777" w:rsidR="00925EBB" w:rsidRPr="00E31855" w:rsidRDefault="00925EBB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1574A1" w14:textId="7393C808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Fundamentals of turbulence: mean and fluctuations, Reynolds eq. of turbulent motion</w:t>
            </w:r>
            <w:r w:rsidR="006F4A75"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7283628" w14:textId="28C25A3E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925EBB" w:rsidRPr="00E31855" w14:paraId="1A85AC6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2DEC9EE" w14:textId="77777777" w:rsidR="00925EBB" w:rsidRPr="00E31855" w:rsidRDefault="00925EBB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F57D9D" w14:textId="076DC4EF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Turbulent boundary layer equations</w:t>
            </w:r>
            <w:r w:rsidR="006F4A75"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FE0B4D1" w14:textId="430CB70B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925EBB" w:rsidRPr="00E31855" w14:paraId="260438E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533328D" w14:textId="77777777" w:rsidR="00925EBB" w:rsidRPr="00E31855" w:rsidRDefault="00925EBB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2703DE" w14:textId="372E363A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Momentum integral analysis.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BCC41C7" w14:textId="59D6F584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925EBB" w:rsidRPr="00E31855" w14:paraId="2A2A2263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B06AB17" w14:textId="77777777" w:rsidR="00925EBB" w:rsidRPr="00E31855" w:rsidRDefault="00925EBB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DE504C" w14:textId="02E322C5" w:rsidR="00925EBB" w:rsidRPr="00E31855" w:rsidRDefault="00925EBB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Turbulence modeling in two-dimensional flows.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0BB3D45" w14:textId="26959E99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925EBB" w:rsidRPr="00E31855" w14:paraId="77BD26E4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2D75EAC9" w14:textId="77777777" w:rsidR="00925EBB" w:rsidRPr="00E31855" w:rsidRDefault="00925EBB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1FBCF68D" w14:textId="4A55B218" w:rsidR="00925EBB" w:rsidRPr="00E31855" w:rsidRDefault="006F4A75" w:rsidP="006F4A7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Compressible boundary layers.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2F4B5308" w14:textId="329AD780" w:rsidR="00925EBB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7</w:t>
            </w:r>
          </w:p>
        </w:tc>
      </w:tr>
    </w:tbl>
    <w:p w14:paraId="2E89FE3D" w14:textId="77777777" w:rsidR="002864EA" w:rsidRPr="00E31855" w:rsidRDefault="002864EA">
      <w:pPr>
        <w:rPr>
          <w:rFonts w:ascii="Times New Roman" w:hAnsi="Times New Roman" w:cs="Times New Roman"/>
          <w:b/>
        </w:rPr>
      </w:pPr>
    </w:p>
    <w:p w14:paraId="7EEB40B3" w14:textId="77777777" w:rsidR="002864EA" w:rsidRPr="00E31855" w:rsidRDefault="002864EA">
      <w:pPr>
        <w:rPr>
          <w:rFonts w:ascii="Times New Roman" w:hAnsi="Times New Roman" w:cs="Times New Roman"/>
          <w:b/>
        </w:rPr>
      </w:pPr>
    </w:p>
    <w:p w14:paraId="221E0B5D" w14:textId="77777777" w:rsidR="002864EA" w:rsidRPr="00E31855" w:rsidRDefault="002864EA">
      <w:pPr>
        <w:rPr>
          <w:rFonts w:ascii="Times New Roman" w:hAnsi="Times New Roman" w:cs="Times New Roman"/>
          <w:b/>
        </w:rPr>
      </w:pPr>
    </w:p>
    <w:p w14:paraId="75A6BDD5" w14:textId="77777777" w:rsidR="002864EA" w:rsidRPr="00E31855" w:rsidRDefault="002864EA">
      <w:pPr>
        <w:rPr>
          <w:rFonts w:ascii="Times New Roman" w:hAnsi="Times New Roman" w:cs="Times New Roman"/>
          <w:b/>
        </w:rPr>
      </w:pPr>
    </w:p>
    <w:p w14:paraId="18CD866C" w14:textId="77777777" w:rsidR="002864EA" w:rsidRPr="00E31855" w:rsidRDefault="009E4D45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E31855">
        <w:rPr>
          <w:rFonts w:ascii="Times New Roman" w:hAnsi="Times New Roman" w:cs="Times New Roman"/>
        </w:rPr>
        <w:t>COURSE PLAN</w:t>
      </w:r>
    </w:p>
    <w:p w14:paraId="1FAAA265" w14:textId="77777777" w:rsidR="002864EA" w:rsidRPr="00E31855" w:rsidRDefault="002864E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2864EA" w:rsidRPr="00E31855" w14:paraId="4FAA778E" w14:textId="77777777">
        <w:trPr>
          <w:trHeight w:val="805"/>
        </w:trPr>
        <w:tc>
          <w:tcPr>
            <w:tcW w:w="960" w:type="dxa"/>
          </w:tcPr>
          <w:p w14:paraId="7024C944" w14:textId="77777777" w:rsidR="002864EA" w:rsidRPr="00E31855" w:rsidRDefault="002864E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E4A27F8" w14:textId="77777777" w:rsidR="002864EA" w:rsidRPr="00E31855" w:rsidRDefault="009E4D45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0DEC2F16" w14:textId="77777777" w:rsidR="002864EA" w:rsidRPr="00E31855" w:rsidRDefault="002864E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8D7183D" w14:textId="5DE6AC81" w:rsidR="002864EA" w:rsidRPr="00E31855" w:rsidRDefault="0039006E" w:rsidP="0039006E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9E4D45" w:rsidRPr="00E31855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2EC9AD4F" w14:textId="77777777" w:rsidR="002864EA" w:rsidRPr="00E31855" w:rsidRDefault="009E4D45" w:rsidP="008F2A89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Course Learning</w:t>
            </w:r>
          </w:p>
          <w:p w14:paraId="0A0A7EAD" w14:textId="77777777" w:rsidR="002864EA" w:rsidRPr="00E31855" w:rsidRDefault="009E4D45" w:rsidP="008F2A89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4F7D95" w:rsidRPr="00E31855" w14:paraId="69FEBC54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59B97214" w14:textId="77777777" w:rsidR="004F7D95" w:rsidRPr="00E31855" w:rsidRDefault="004F7D95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3A5A4DE5" w14:textId="62182292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Viscous flows and characteristics of boundary layer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eqs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356B21DC" w14:textId="3C568695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</w:t>
            </w:r>
          </w:p>
        </w:tc>
      </w:tr>
      <w:tr w:rsidR="004F7D95" w:rsidRPr="00E31855" w14:paraId="51DF7BFE" w14:textId="77777777" w:rsidTr="00D875BA">
        <w:trPr>
          <w:trHeight w:val="323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C8BC053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5E19E0" w14:textId="2762B7E9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Boundary layer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eqs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for two-dimensional incompressible flow.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D138B9A" w14:textId="5E75C6E9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</w:p>
        </w:tc>
      </w:tr>
      <w:tr w:rsidR="004F7D95" w:rsidRPr="00E31855" w14:paraId="73ABC5B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5A4B271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A5E537F" w14:textId="63C1E82E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Similarity solutions for steady two-dimensional flow.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B5FCB0" w14:textId="675CCF1B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</w:p>
        </w:tc>
      </w:tr>
      <w:tr w:rsidR="004F7D95" w:rsidRPr="00E31855" w14:paraId="582969A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FCC5519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E9574D" w14:textId="4D32AFB5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Similarity solutions with pressure gradient.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EC72028" w14:textId="6E821F50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</w:t>
            </w:r>
          </w:p>
        </w:tc>
      </w:tr>
      <w:tr w:rsidR="004F7D95" w:rsidRPr="00E31855" w14:paraId="59D8E8E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7C83F88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83A1FE4" w14:textId="7C6764B7" w:rsidR="004F7D95" w:rsidRPr="00E31855" w:rsidRDefault="004F7D95" w:rsidP="0039006E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Approximate methods for the solution of the two-dimensional steady boundary layer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eqs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8E665B7" w14:textId="10F83E78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3</w:t>
            </w:r>
          </w:p>
        </w:tc>
      </w:tr>
      <w:tr w:rsidR="004F7D95" w:rsidRPr="00E31855" w14:paraId="10998FB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16CEF4A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24DB3F" w14:textId="4B9FC6D0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Integral energy equation. Differential methods.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FFBF958" w14:textId="1E81458E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3</w:t>
            </w:r>
          </w:p>
        </w:tc>
      </w:tr>
      <w:tr w:rsidR="004F7D95" w:rsidRPr="00E31855" w14:paraId="730B1FF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E2C3FA4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926BB1" w14:textId="6086766C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Separation and boundary layer control in laminar flows.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63A3B8B" w14:textId="605628C2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4</w:t>
            </w:r>
          </w:p>
        </w:tc>
      </w:tr>
      <w:tr w:rsidR="004F7D95" w:rsidRPr="00E31855" w14:paraId="4138B7B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CD5D964" w14:textId="77777777" w:rsidR="004F7D95" w:rsidRPr="00E31855" w:rsidRDefault="004F7D9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018DA6" w14:textId="549E1105" w:rsidR="004F7D95" w:rsidRPr="00E31855" w:rsidRDefault="004F7D9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Review.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A3D53F" w14:textId="70E10143" w:rsidR="004F7D95" w:rsidRPr="00E31855" w:rsidRDefault="008D0277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1-4</w:t>
            </w:r>
          </w:p>
        </w:tc>
      </w:tr>
      <w:tr w:rsidR="004F7D95" w:rsidRPr="00E31855" w14:paraId="09FB20D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7ECD28E" w14:textId="77777777" w:rsidR="004F7D95" w:rsidRPr="00E31855" w:rsidRDefault="004F7D95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565AB8" w14:textId="758596F9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Instability and transition to turbulence.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2E3031B" w14:textId="646681F3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5</w:t>
            </w:r>
          </w:p>
        </w:tc>
      </w:tr>
      <w:tr w:rsidR="004F7D95" w:rsidRPr="00E31855" w14:paraId="41B26AD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2279FAB" w14:textId="77777777" w:rsidR="004F7D95" w:rsidRPr="00E31855" w:rsidRDefault="004F7D9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5250224" w14:textId="4EFFBF89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Fundamentals of turbulence: mean and fluctuations, Reynolds eq. of turbulent motion.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7D00090" w14:textId="4B94418F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4F7D95" w:rsidRPr="00E31855" w14:paraId="6A0FC92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4BA2587" w14:textId="77777777" w:rsidR="004F7D95" w:rsidRPr="00E31855" w:rsidRDefault="004F7D9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3EA14F" w14:textId="408FA1F0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Turbulent boundary layer equations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1BF1185" w14:textId="11A3F593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4F7D95" w:rsidRPr="00E31855" w14:paraId="6936767E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AA57D1D" w14:textId="77777777" w:rsidR="004F7D95" w:rsidRPr="00E31855" w:rsidRDefault="004F7D95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BDC376" w14:textId="61445D3C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Momentum integral analysis.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0005E82" w14:textId="5A10CE16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4F7D95" w:rsidRPr="00E31855" w14:paraId="5F9F4D1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96CB4BC" w14:textId="77777777" w:rsidR="004F7D95" w:rsidRPr="00E31855" w:rsidRDefault="004F7D9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5E7EE5" w14:textId="16B9B9F7" w:rsidR="004F7D95" w:rsidRPr="00E31855" w:rsidRDefault="004F7D95">
            <w:pPr>
              <w:pStyle w:val="TableParagrap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Turbulence modeling in two-dimensional flows.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636CE90" w14:textId="51BEF8FC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6</w:t>
            </w:r>
          </w:p>
        </w:tc>
      </w:tr>
      <w:tr w:rsidR="004F7D95" w:rsidRPr="00E31855" w14:paraId="1AEAC073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7D5C6E72" w14:textId="77777777" w:rsidR="004F7D95" w:rsidRPr="00E31855" w:rsidRDefault="004F7D95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5E06137B" w14:textId="26476A6D" w:rsidR="004F7D95" w:rsidRPr="00E31855" w:rsidRDefault="004F7D95">
            <w:pPr>
              <w:pStyle w:val="TableParagraph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Compressible boundary layers.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2A26507E" w14:textId="2662B0F8" w:rsidR="004F7D95" w:rsidRPr="00E31855" w:rsidRDefault="004F7D95" w:rsidP="004F7D95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7</w:t>
            </w:r>
          </w:p>
        </w:tc>
      </w:tr>
    </w:tbl>
    <w:p w14:paraId="3AE5CAFA" w14:textId="77777777" w:rsidR="002864EA" w:rsidRPr="00E31855" w:rsidRDefault="002864EA">
      <w:pPr>
        <w:rPr>
          <w:rFonts w:ascii="Times New Roman" w:hAnsi="Times New Roman" w:cs="Times New Roman"/>
        </w:rPr>
        <w:sectPr w:rsidR="002864EA" w:rsidRPr="00E31855">
          <w:pgSz w:w="11910" w:h="16850"/>
          <w:pgMar w:top="520" w:right="540" w:bottom="280" w:left="900" w:header="720" w:footer="720" w:gutter="0"/>
          <w:cols w:space="720"/>
        </w:sectPr>
      </w:pPr>
    </w:p>
    <w:p w14:paraId="1CA8B270" w14:textId="44515F65" w:rsidR="002864EA" w:rsidRPr="00E31855" w:rsidRDefault="009E4D45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E31855">
        <w:rPr>
          <w:rFonts w:ascii="Times New Roman" w:hAnsi="Times New Roman" w:cs="Times New Roman"/>
        </w:rPr>
        <w:lastRenderedPageBreak/>
        <w:t>Dersin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="00D875BA" w:rsidRPr="0039006E">
        <w:rPr>
          <w:rFonts w:ascii="Times New Roman" w:hAnsi="Times New Roman" w:cs="Times New Roman"/>
        </w:rPr>
        <w:t>U</w:t>
      </w:r>
      <w:r w:rsidR="00714C23" w:rsidRPr="0039006E">
        <w:rPr>
          <w:rFonts w:ascii="Times New Roman" w:hAnsi="Times New Roman" w:cs="Times New Roman"/>
        </w:rPr>
        <w:t>çak</w:t>
      </w:r>
      <w:proofErr w:type="spellEnd"/>
      <w:r w:rsidR="00714C23" w:rsidRPr="0039006E">
        <w:rPr>
          <w:rFonts w:ascii="Times New Roman" w:hAnsi="Times New Roman" w:cs="Times New Roman"/>
        </w:rPr>
        <w:t xml:space="preserve"> </w:t>
      </w:r>
      <w:proofErr w:type="spellStart"/>
      <w:r w:rsidR="00714C23" w:rsidRPr="0039006E">
        <w:rPr>
          <w:rFonts w:ascii="Times New Roman" w:hAnsi="Times New Roman" w:cs="Times New Roman"/>
        </w:rPr>
        <w:t>ve</w:t>
      </w:r>
      <w:proofErr w:type="spellEnd"/>
      <w:r w:rsidR="00714C23" w:rsidRPr="0039006E">
        <w:rPr>
          <w:rFonts w:ascii="Times New Roman" w:hAnsi="Times New Roman" w:cs="Times New Roman"/>
        </w:rPr>
        <w:t xml:space="preserve"> </w:t>
      </w:r>
      <w:proofErr w:type="spellStart"/>
      <w:r w:rsidR="00714C23" w:rsidRPr="0039006E">
        <w:rPr>
          <w:rFonts w:ascii="Times New Roman" w:hAnsi="Times New Roman" w:cs="Times New Roman"/>
        </w:rPr>
        <w:t>U</w:t>
      </w:r>
      <w:r w:rsidR="00D875BA" w:rsidRPr="0039006E">
        <w:rPr>
          <w:rFonts w:ascii="Times New Roman" w:hAnsi="Times New Roman" w:cs="Times New Roman"/>
        </w:rPr>
        <w:t>zay</w:t>
      </w:r>
      <w:proofErr w:type="spellEnd"/>
      <w:r w:rsidRPr="0039006E">
        <w:rPr>
          <w:rFonts w:ascii="Times New Roman" w:hAnsi="Times New Roman" w:cs="Times New Roman"/>
        </w:rPr>
        <w:t xml:space="preserve"> </w:t>
      </w:r>
      <w:proofErr w:type="spellStart"/>
      <w:r w:rsidRPr="0039006E">
        <w:rPr>
          <w:rFonts w:ascii="Times New Roman" w:hAnsi="Times New Roman" w:cs="Times New Roman"/>
        </w:rPr>
        <w:t>Mühendisliği</w:t>
      </w:r>
      <w:proofErr w:type="spellEnd"/>
      <w:r w:rsidRPr="00E31855"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Öğrenci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Çıktılarıyla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İlişkisi</w:t>
      </w:r>
      <w:proofErr w:type="spellEnd"/>
    </w:p>
    <w:p w14:paraId="0ED22F75" w14:textId="77777777" w:rsidR="002864EA" w:rsidRPr="00E31855" w:rsidRDefault="002864EA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2864EA" w:rsidRPr="00E31855" w14:paraId="4739F580" w14:textId="77777777">
        <w:trPr>
          <w:trHeight w:val="529"/>
        </w:trPr>
        <w:tc>
          <w:tcPr>
            <w:tcW w:w="586" w:type="dxa"/>
            <w:vMerge w:val="restart"/>
          </w:tcPr>
          <w:p w14:paraId="30735AE5" w14:textId="77777777" w:rsidR="002864EA" w:rsidRPr="00E31855" w:rsidRDefault="002864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5472D04B" w14:textId="77777777" w:rsidR="002864EA" w:rsidRPr="00E31855" w:rsidRDefault="002864E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3ADA390" w14:textId="77777777" w:rsidR="002864EA" w:rsidRPr="00E31855" w:rsidRDefault="009E4D45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E31855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4768AEBE" w14:textId="77777777" w:rsidR="002864EA" w:rsidRPr="00E31855" w:rsidRDefault="009E4D45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16048A4A" w14:textId="77777777" w:rsidR="002864EA" w:rsidRPr="00E31855" w:rsidRDefault="009E4D45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2864EA" w:rsidRPr="00E31855" w14:paraId="74357012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158C0752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380183C5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2D28F223" w14:textId="77777777" w:rsidR="002864EA" w:rsidRPr="00E31855" w:rsidRDefault="009E4D45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16DDECD4" w14:textId="77777777" w:rsidR="002864EA" w:rsidRPr="00E31855" w:rsidRDefault="009E4D45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5AD338C3" w14:textId="77777777" w:rsidR="002864EA" w:rsidRPr="00E31855" w:rsidRDefault="009E4D45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2864EA" w:rsidRPr="00E31855" w14:paraId="4072C7F5" w14:textId="77777777" w:rsidTr="00714C23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41195D92" w14:textId="77777777" w:rsidR="002864EA" w:rsidRPr="00E31855" w:rsidRDefault="009E4D45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05278DC6" w14:textId="77777777" w:rsidR="002864EA" w:rsidRPr="00E31855" w:rsidRDefault="009E4D45" w:rsidP="0039006E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matematik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belirleme</w:t>
            </w:r>
            <w:proofErr w:type="spellEnd"/>
            <w:r w:rsidRPr="00E31855">
              <w:rPr>
                <w:rFonts w:ascii="Times New Roman" w:hAnsi="Times New Roman" w:cs="Times New Roman"/>
              </w:rPr>
              <w:t>,</w:t>
            </w:r>
          </w:p>
          <w:p w14:paraId="59768F56" w14:textId="77777777" w:rsidR="002864EA" w:rsidRPr="00E31855" w:rsidRDefault="009E4D45" w:rsidP="0039006E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formüle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etme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çözme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465CF1A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F1C3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58D19" w14:textId="0E5EEBAE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  <w:tr w:rsidR="002864EA" w:rsidRPr="00E31855" w14:paraId="54FE62FE" w14:textId="77777777" w:rsidTr="00714C23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E6DCD9C" w14:textId="77777777" w:rsidR="002864EA" w:rsidRPr="00E31855" w:rsidRDefault="009E4D45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57597B7" w14:textId="77777777" w:rsidR="002864EA" w:rsidRPr="00E31855" w:rsidRDefault="009E4D45" w:rsidP="0039006E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Küresel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sosyal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çevresel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ekonomik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birlikte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özel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sağlık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güvenlik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2B4A0A3E" w14:textId="77777777" w:rsidR="002864EA" w:rsidRPr="00E31855" w:rsidRDefault="009E4D45" w:rsidP="0039006E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refahı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göz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önüne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alarak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çözüm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üreten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uygulama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C04B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D9EE" w14:textId="0E3BA36D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D73BF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00FAF890" w14:textId="77777777" w:rsidTr="00714C23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E2886CF" w14:textId="77777777" w:rsidR="002864EA" w:rsidRPr="00E31855" w:rsidRDefault="009E4D45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3C8998D" w14:textId="77777777" w:rsidR="002864EA" w:rsidRPr="00E31855" w:rsidRDefault="009E4D45" w:rsidP="0039006E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Farklı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dinleyici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etkili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iletişim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kurabilme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794B5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BF77" w14:textId="6A8435F2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4E1EA8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37CC8429" w14:textId="77777777" w:rsidTr="00714C23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71E6482" w14:textId="77777777" w:rsidR="002864EA" w:rsidRPr="00E31855" w:rsidRDefault="009E4D45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402B1E9" w14:textId="77777777" w:rsidR="002864EA" w:rsidRPr="00E31855" w:rsidRDefault="009E4D45" w:rsidP="0039006E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etik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farkına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varma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küresel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ekonomik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çevresel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toplumsal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göz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önünde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bilinçli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166FFF0E" w14:textId="77777777" w:rsidR="002864EA" w:rsidRPr="00E31855" w:rsidRDefault="009E4D45" w:rsidP="0039006E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verme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7388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1222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E56124" w14:textId="6DBD3232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  <w:tr w:rsidR="002864EA" w:rsidRPr="00E31855" w14:paraId="61302A39" w14:textId="77777777" w:rsidTr="00714C23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BF6E9D1" w14:textId="77777777" w:rsidR="002864EA" w:rsidRPr="00E31855" w:rsidRDefault="009E4D45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A74D75D" w14:textId="77777777" w:rsidR="002864EA" w:rsidRPr="00E31855" w:rsidRDefault="009E4D45" w:rsidP="0039006E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Üyeleri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birlikte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liderlik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sağlayan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bir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ortam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yaratan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hedefler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3F76B57F" w14:textId="77777777" w:rsidR="002864EA" w:rsidRPr="00E31855" w:rsidRDefault="009E4D45" w:rsidP="0039006E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planlayan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hedefleri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bir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ekipte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etkili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bir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şekilde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yeteneği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9125" w14:textId="43F37430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60146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7BA32F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1B31B1EB" w14:textId="77777777" w:rsidTr="00714C23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FD0B8FB" w14:textId="77777777" w:rsidR="002864EA" w:rsidRPr="00E31855" w:rsidRDefault="009E4D45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55553AB7" w14:textId="175FA3BE" w:rsidR="002864EA" w:rsidRPr="00E31855" w:rsidRDefault="0039006E" w:rsidP="0039006E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deney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geliştirme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yürütme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verileri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analiz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etme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yorumlama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sonuç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çıkarmak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için</w:t>
            </w:r>
            <w:proofErr w:type="spellEnd"/>
            <w:r w:rsidR="009E4D45"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E4D45" w:rsidRPr="00E31855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41BA6DE6" w14:textId="77777777" w:rsidR="002864EA" w:rsidRPr="00E31855" w:rsidRDefault="009E4D45" w:rsidP="0039006E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kullanma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EE38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D8FC5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413F9A" w14:textId="0F68D657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  <w:tr w:rsidR="002864EA" w:rsidRPr="00E31855" w14:paraId="5C5E5C1B" w14:textId="77777777" w:rsidTr="00714C23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5C8335F9" w14:textId="77777777" w:rsidR="002864EA" w:rsidRPr="00E31855" w:rsidRDefault="009E4D45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30BA74BD" w14:textId="77777777" w:rsidR="002864EA" w:rsidRPr="00E31855" w:rsidRDefault="009E4D45" w:rsidP="0039006E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E31855">
              <w:rPr>
                <w:rFonts w:ascii="Times New Roman" w:hAnsi="Times New Roman" w:cs="Times New Roman"/>
              </w:rPr>
              <w:t>öğrenme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ihtiyaç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bilgi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edinme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uygulama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</w:rPr>
              <w:t>becerisi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C1D43FC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C605C6" w14:textId="77777777" w:rsidR="002864EA" w:rsidRPr="00E31855" w:rsidRDefault="002864E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CD82DB6" w14:textId="6D16668B" w:rsidR="002864E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</w:tbl>
    <w:p w14:paraId="2B007278" w14:textId="77777777" w:rsidR="002864EA" w:rsidRPr="00E31855" w:rsidRDefault="002864EA">
      <w:pPr>
        <w:spacing w:before="1"/>
        <w:rPr>
          <w:rFonts w:ascii="Times New Roman" w:hAnsi="Times New Roman" w:cs="Times New Roman"/>
          <w:b/>
        </w:rPr>
      </w:pPr>
    </w:p>
    <w:p w14:paraId="4B342655" w14:textId="77777777" w:rsidR="002864EA" w:rsidRPr="00E31855" w:rsidRDefault="009E4D45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E31855">
        <w:rPr>
          <w:rFonts w:ascii="Times New Roman" w:hAnsi="Times New Roman" w:cs="Times New Roman"/>
          <w:b/>
        </w:rPr>
        <w:t>Ölçek</w:t>
      </w:r>
      <w:proofErr w:type="spellEnd"/>
      <w:r w:rsidRPr="00E31855">
        <w:rPr>
          <w:rFonts w:ascii="Times New Roman" w:hAnsi="Times New Roman" w:cs="Times New Roman"/>
          <w:b/>
        </w:rPr>
        <w:t>:</w:t>
      </w:r>
      <w:r w:rsidRPr="00E31855">
        <w:rPr>
          <w:rFonts w:ascii="Times New Roman" w:hAnsi="Times New Roman" w:cs="Times New Roman"/>
          <w:b/>
        </w:rPr>
        <w:tab/>
      </w:r>
      <w:r w:rsidRPr="00E31855">
        <w:rPr>
          <w:rFonts w:ascii="Times New Roman" w:hAnsi="Times New Roman" w:cs="Times New Roman"/>
        </w:rPr>
        <w:t xml:space="preserve">1: Az, 2: </w:t>
      </w:r>
      <w:proofErr w:type="spellStart"/>
      <w:r w:rsidRPr="00E31855">
        <w:rPr>
          <w:rFonts w:ascii="Times New Roman" w:hAnsi="Times New Roman" w:cs="Times New Roman"/>
        </w:rPr>
        <w:t>Kısmi</w:t>
      </w:r>
      <w:proofErr w:type="spellEnd"/>
      <w:r w:rsidRPr="00E31855">
        <w:rPr>
          <w:rFonts w:ascii="Times New Roman" w:hAnsi="Times New Roman" w:cs="Times New Roman"/>
        </w:rPr>
        <w:t>, 3:</w:t>
      </w:r>
      <w:r w:rsidRPr="00E31855">
        <w:rPr>
          <w:rFonts w:ascii="Times New Roman" w:hAnsi="Times New Roman" w:cs="Times New Roman"/>
          <w:spacing w:val="-11"/>
        </w:rPr>
        <w:t xml:space="preserve"> </w:t>
      </w:r>
      <w:r w:rsidRPr="00E31855">
        <w:rPr>
          <w:rFonts w:ascii="Times New Roman" w:hAnsi="Times New Roman" w:cs="Times New Roman"/>
        </w:rPr>
        <w:t>Tam</w:t>
      </w:r>
    </w:p>
    <w:p w14:paraId="2AAF6252" w14:textId="77777777" w:rsidR="002864EA" w:rsidRPr="00E31855" w:rsidRDefault="002864EA">
      <w:pPr>
        <w:rPr>
          <w:rFonts w:ascii="Times New Roman" w:hAnsi="Times New Roman" w:cs="Times New Roman"/>
        </w:rPr>
      </w:pPr>
    </w:p>
    <w:p w14:paraId="255BBCA8" w14:textId="77777777" w:rsidR="002864EA" w:rsidRPr="00E31855" w:rsidRDefault="002864EA">
      <w:pPr>
        <w:rPr>
          <w:rFonts w:ascii="Times New Roman" w:hAnsi="Times New Roman" w:cs="Times New Roman"/>
        </w:rPr>
      </w:pPr>
    </w:p>
    <w:p w14:paraId="4B613CD7" w14:textId="3CA170E2" w:rsidR="002864EA" w:rsidRPr="00E31855" w:rsidRDefault="009E4D45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E31855">
        <w:rPr>
          <w:rFonts w:ascii="Times New Roman" w:hAnsi="Times New Roman" w:cs="Times New Roman"/>
        </w:rPr>
        <w:t xml:space="preserve">Relationship of the Course to </w:t>
      </w:r>
      <w:r w:rsidR="00D875BA" w:rsidRPr="0039006E">
        <w:rPr>
          <w:rFonts w:ascii="Times New Roman" w:hAnsi="Times New Roman" w:cs="Times New Roman"/>
        </w:rPr>
        <w:t>Aeronautics</w:t>
      </w:r>
      <w:r w:rsidR="00714C23" w:rsidRPr="0039006E">
        <w:rPr>
          <w:rFonts w:ascii="Times New Roman" w:hAnsi="Times New Roman" w:cs="Times New Roman"/>
        </w:rPr>
        <w:t xml:space="preserve"> and Astronautics</w:t>
      </w:r>
      <w:r w:rsidRPr="00E31855">
        <w:rPr>
          <w:rFonts w:ascii="Times New Roman" w:hAnsi="Times New Roman" w:cs="Times New Roman"/>
          <w:color w:val="0000FF"/>
        </w:rPr>
        <w:t xml:space="preserve"> </w:t>
      </w:r>
      <w:r w:rsidRPr="00E31855">
        <w:rPr>
          <w:rFonts w:ascii="Times New Roman" w:hAnsi="Times New Roman" w:cs="Times New Roman"/>
        </w:rPr>
        <w:t>Student Outcomes</w:t>
      </w:r>
    </w:p>
    <w:p w14:paraId="6C67ECB4" w14:textId="77777777" w:rsidR="002864EA" w:rsidRPr="00E31855" w:rsidRDefault="002864EA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2864EA" w:rsidRPr="00E31855" w14:paraId="06FBF2D2" w14:textId="77777777">
        <w:trPr>
          <w:trHeight w:val="530"/>
        </w:trPr>
        <w:tc>
          <w:tcPr>
            <w:tcW w:w="588" w:type="dxa"/>
            <w:vMerge w:val="restart"/>
          </w:tcPr>
          <w:p w14:paraId="69F0A51B" w14:textId="77777777" w:rsidR="002864EA" w:rsidRPr="00E31855" w:rsidRDefault="002864E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4FFAF66B" w14:textId="77777777" w:rsidR="002864EA" w:rsidRPr="00E31855" w:rsidRDefault="002864E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69CC3924" w14:textId="77777777" w:rsidR="002864EA" w:rsidRPr="00E31855" w:rsidRDefault="009E4D45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5AB904DA" w14:textId="77777777" w:rsidR="002864EA" w:rsidRPr="00E31855" w:rsidRDefault="009E4D45" w:rsidP="008F2A89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2864EA" w:rsidRPr="00E31855" w14:paraId="3AB85D4E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0A9F0AAE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12696505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70551FF2" w14:textId="77777777" w:rsidR="002864EA" w:rsidRPr="00E31855" w:rsidRDefault="009E4D45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0CB76A6C" w14:textId="77777777" w:rsidR="002864EA" w:rsidRPr="00E31855" w:rsidRDefault="009E4D45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737A6D19" w14:textId="77777777" w:rsidR="002864EA" w:rsidRPr="00E31855" w:rsidRDefault="009E4D45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D875BA" w:rsidRPr="00E31855" w14:paraId="7F11B48C" w14:textId="77777777" w:rsidTr="00714C23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4DE051AD" w14:textId="77777777" w:rsidR="00D875BA" w:rsidRPr="00E31855" w:rsidRDefault="00D875B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31AA399B" w14:textId="77777777" w:rsidR="00D875BA" w:rsidRPr="00E31855" w:rsidRDefault="00D875BA" w:rsidP="0039006E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6A70CE64" w14:textId="77777777" w:rsidR="00D875BA" w:rsidRPr="00E31855" w:rsidRDefault="00D875BA" w:rsidP="0039006E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4AABF6D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7E0F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B6C78A" w14:textId="079BB3E1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  <w:tr w:rsidR="00D875BA" w:rsidRPr="00E31855" w14:paraId="26A953A5" w14:textId="77777777" w:rsidTr="00714C23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654860A2" w14:textId="77777777" w:rsidR="00D875BA" w:rsidRPr="00E31855" w:rsidRDefault="00D875B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4B0234F" w14:textId="77777777" w:rsidR="00D875BA" w:rsidRPr="00E31855" w:rsidRDefault="00D875BA" w:rsidP="0039006E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14475C3A" w14:textId="77777777" w:rsidR="00D875BA" w:rsidRPr="00E31855" w:rsidRDefault="00D875BA" w:rsidP="0039006E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DE56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344BC" w14:textId="7B507881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0C2AD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BA" w:rsidRPr="00E31855" w14:paraId="75DB4082" w14:textId="77777777" w:rsidTr="00714C23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8FAB0E4" w14:textId="77777777" w:rsidR="00D875BA" w:rsidRPr="00E31855" w:rsidRDefault="00D875B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5460ED66" w14:textId="77777777" w:rsidR="00D875BA" w:rsidRPr="00E31855" w:rsidRDefault="00D875BA" w:rsidP="0039006E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04257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DC6BE" w14:textId="592BEECA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3E3746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BA" w:rsidRPr="00E31855" w14:paraId="25E7F5A9" w14:textId="77777777" w:rsidTr="00714C23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746B163" w14:textId="77777777" w:rsidR="00D875BA" w:rsidRPr="00E31855" w:rsidRDefault="00D875BA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E100E09" w14:textId="77777777" w:rsidR="00D875BA" w:rsidRPr="00E31855" w:rsidRDefault="00D875BA" w:rsidP="0039006E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78F75ED6" w14:textId="77777777" w:rsidR="00D875BA" w:rsidRPr="00E31855" w:rsidRDefault="00D875BA" w:rsidP="0039006E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E236A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7418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EFADB6" w14:textId="0574940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  <w:tr w:rsidR="00D875BA" w:rsidRPr="00E31855" w14:paraId="4ADFE5C7" w14:textId="77777777" w:rsidTr="00714C23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EC8265E" w14:textId="77777777" w:rsidR="00D875BA" w:rsidRPr="00E31855" w:rsidRDefault="00D875BA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F74B30C" w14:textId="77777777" w:rsidR="00D875BA" w:rsidRPr="00E31855" w:rsidRDefault="00D875BA" w:rsidP="0039006E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6B05B776" w14:textId="77777777" w:rsidR="00D875BA" w:rsidRPr="00E31855" w:rsidRDefault="00D875BA" w:rsidP="0039006E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1D7B" w14:textId="645F7F72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3DC03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C413F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75BA" w:rsidRPr="00E31855" w14:paraId="1E3905BE" w14:textId="77777777" w:rsidTr="00714C23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A7EDF9C" w14:textId="77777777" w:rsidR="00D875BA" w:rsidRPr="00E31855" w:rsidRDefault="00D875BA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0550EC2" w14:textId="77777777" w:rsidR="00D875BA" w:rsidRPr="00E31855" w:rsidRDefault="00D875BA" w:rsidP="0039006E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E31855">
              <w:rPr>
                <w:rFonts w:ascii="Times New Roman" w:hAnsi="Times New Roman" w:cs="Times New Roman"/>
              </w:rPr>
              <w:t>analyze</w:t>
            </w:r>
            <w:proofErr w:type="gramEnd"/>
            <w:r w:rsidRPr="00E31855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1A23ECF7" w14:textId="77777777" w:rsidR="00D875BA" w:rsidRPr="00E31855" w:rsidRDefault="00D875BA" w:rsidP="0039006E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73F4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48A1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7E4566" w14:textId="3EA92D61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  <w:tr w:rsidR="00D875BA" w:rsidRPr="00E31855" w14:paraId="619DCA76" w14:textId="77777777" w:rsidTr="00714C23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0C9DF988" w14:textId="77777777" w:rsidR="00D875BA" w:rsidRPr="00E31855" w:rsidRDefault="00D875BA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31855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237A9007" w14:textId="77777777" w:rsidR="00D875BA" w:rsidRPr="00E31855" w:rsidRDefault="00D875BA" w:rsidP="0039006E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FF42A2C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02945B" w14:textId="777777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022DA5" w14:textId="7B3EAA77" w:rsidR="00D875BA" w:rsidRPr="00E31855" w:rsidRDefault="00D875BA" w:rsidP="00714C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X</w:t>
            </w:r>
          </w:p>
        </w:tc>
      </w:tr>
    </w:tbl>
    <w:p w14:paraId="7D6D018E" w14:textId="77777777" w:rsidR="002864EA" w:rsidRPr="00E31855" w:rsidRDefault="002864EA">
      <w:pPr>
        <w:spacing w:before="1"/>
        <w:rPr>
          <w:rFonts w:ascii="Times New Roman" w:hAnsi="Times New Roman" w:cs="Times New Roman"/>
          <w:b/>
        </w:rPr>
      </w:pPr>
    </w:p>
    <w:p w14:paraId="59E1ABFB" w14:textId="77777777" w:rsidR="002864EA" w:rsidRPr="00E31855" w:rsidRDefault="009E4D45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E31855">
        <w:rPr>
          <w:rFonts w:ascii="Times New Roman" w:hAnsi="Times New Roman" w:cs="Times New Roman"/>
          <w:b/>
        </w:rPr>
        <w:t>Scaling:</w:t>
      </w:r>
      <w:r w:rsidRPr="00E31855">
        <w:rPr>
          <w:rFonts w:ascii="Times New Roman" w:hAnsi="Times New Roman" w:cs="Times New Roman"/>
          <w:b/>
        </w:rPr>
        <w:tab/>
      </w:r>
      <w:r w:rsidRPr="00E31855">
        <w:rPr>
          <w:rFonts w:ascii="Times New Roman" w:hAnsi="Times New Roman" w:cs="Times New Roman"/>
        </w:rPr>
        <w:t>1: Little, 2: Partial, 3:</w:t>
      </w:r>
      <w:r w:rsidRPr="00E31855">
        <w:rPr>
          <w:rFonts w:ascii="Times New Roman" w:hAnsi="Times New Roman" w:cs="Times New Roman"/>
          <w:spacing w:val="-7"/>
        </w:rPr>
        <w:t xml:space="preserve"> </w:t>
      </w:r>
      <w:r w:rsidRPr="00E31855">
        <w:rPr>
          <w:rFonts w:ascii="Times New Roman" w:hAnsi="Times New Roman" w:cs="Times New Roman"/>
        </w:rPr>
        <w:t>Full</w:t>
      </w:r>
    </w:p>
    <w:p w14:paraId="418F9EB7" w14:textId="77777777" w:rsidR="002864EA" w:rsidRPr="00E31855" w:rsidRDefault="002864EA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2864EA" w:rsidRPr="00E31855" w14:paraId="38B6313D" w14:textId="77777777">
        <w:trPr>
          <w:trHeight w:val="804"/>
        </w:trPr>
        <w:tc>
          <w:tcPr>
            <w:tcW w:w="2862" w:type="dxa"/>
          </w:tcPr>
          <w:p w14:paraId="3DC8A6DA" w14:textId="77777777" w:rsidR="002864EA" w:rsidRPr="00E31855" w:rsidRDefault="009E4D45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E31855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E31855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</w:tc>
        <w:tc>
          <w:tcPr>
            <w:tcW w:w="4793" w:type="dxa"/>
          </w:tcPr>
          <w:p w14:paraId="55B5C0E7" w14:textId="77777777" w:rsidR="002864EA" w:rsidRPr="00E31855" w:rsidRDefault="009E4D45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E31855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E31855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E31855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408BCA66" w14:textId="77777777" w:rsidR="002864EA" w:rsidRPr="00E31855" w:rsidRDefault="002864EA">
      <w:pPr>
        <w:spacing w:line="267" w:lineRule="exact"/>
        <w:rPr>
          <w:rFonts w:ascii="Times New Roman" w:hAnsi="Times New Roman" w:cs="Times New Roman"/>
        </w:rPr>
        <w:sectPr w:rsidR="002864EA" w:rsidRPr="00E31855">
          <w:pgSz w:w="11910" w:h="16850"/>
          <w:pgMar w:top="980" w:right="540" w:bottom="280" w:left="900" w:header="720" w:footer="720" w:gutter="0"/>
          <w:cols w:space="720"/>
        </w:sectPr>
      </w:pPr>
    </w:p>
    <w:p w14:paraId="4DE091B5" w14:textId="77777777" w:rsidR="002864EA" w:rsidRPr="00E31855" w:rsidRDefault="009E4D45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E31855">
        <w:rPr>
          <w:rFonts w:ascii="Times New Roman" w:hAnsi="Times New Roman" w:cs="Times New Roman"/>
        </w:rPr>
        <w:lastRenderedPageBreak/>
        <w:t>Ders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kaynakları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ve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Başarı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değerlendirme</w:t>
      </w:r>
      <w:proofErr w:type="spellEnd"/>
      <w:r w:rsidRPr="00E31855">
        <w:rPr>
          <w:rFonts w:ascii="Times New Roman" w:hAnsi="Times New Roman" w:cs="Times New Roman"/>
        </w:rPr>
        <w:t xml:space="preserve"> </w:t>
      </w:r>
      <w:proofErr w:type="spellStart"/>
      <w:r w:rsidRPr="00E31855">
        <w:rPr>
          <w:rFonts w:ascii="Times New Roman" w:hAnsi="Times New Roman" w:cs="Times New Roman"/>
        </w:rPr>
        <w:t>sistemi</w:t>
      </w:r>
      <w:proofErr w:type="spellEnd"/>
      <w:r w:rsidRPr="00E31855">
        <w:rPr>
          <w:rFonts w:ascii="Times New Roman" w:hAnsi="Times New Roman" w:cs="Times New Roman"/>
        </w:rPr>
        <w:t xml:space="preserve"> (Course materials and Assessment criteria)</w:t>
      </w:r>
    </w:p>
    <w:p w14:paraId="3B42A0C0" w14:textId="77777777" w:rsidR="002864EA" w:rsidRPr="00E31855" w:rsidRDefault="002864E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2864EA" w:rsidRPr="00E31855" w14:paraId="2CC3DA03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61DB0FB" w14:textId="77777777" w:rsidR="002864EA" w:rsidRPr="0039006E" w:rsidRDefault="009E4D45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39006E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3C1B4EBF" w14:textId="77777777" w:rsidR="002864EA" w:rsidRPr="0039006E" w:rsidRDefault="009E4D45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7EA8CCC0" w14:textId="0BA3FA28" w:rsidR="002864EA" w:rsidRPr="00E31855" w:rsidRDefault="005414DC" w:rsidP="0039006E">
            <w:pPr>
              <w:pStyle w:val="ListeParagraf"/>
              <w:widowControl/>
              <w:numPr>
                <w:ilvl w:val="0"/>
                <w:numId w:val="4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Boundary Layer Analysis by J.A. </w:t>
            </w:r>
            <w:proofErr w:type="spellStart"/>
            <w:r w:rsidRPr="00E31855">
              <w:rPr>
                <w:rFonts w:ascii="Times New Roman" w:hAnsi="Times New Roman" w:cs="Times New Roman"/>
              </w:rPr>
              <w:t>Schetz</w:t>
            </w:r>
            <w:proofErr w:type="spellEnd"/>
            <w:r w:rsidRPr="00E31855">
              <w:rPr>
                <w:rFonts w:ascii="Times New Roman" w:hAnsi="Times New Roman" w:cs="Times New Roman"/>
              </w:rPr>
              <w:t>, 1993.</w:t>
            </w:r>
          </w:p>
        </w:tc>
      </w:tr>
      <w:tr w:rsidR="002864EA" w:rsidRPr="00E31855" w14:paraId="7B5079C3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708F6D18" w14:textId="77777777" w:rsidR="002864EA" w:rsidRPr="0039006E" w:rsidRDefault="009E4D45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121294EB" w14:textId="77777777" w:rsidR="005414DC" w:rsidRPr="00E31855" w:rsidRDefault="005414DC" w:rsidP="0039006E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Viscous Fluid Flow by F.M. White, 1991.</w:t>
            </w:r>
          </w:p>
          <w:p w14:paraId="6DE7C3C0" w14:textId="77777777" w:rsidR="005414DC" w:rsidRPr="00E31855" w:rsidRDefault="005414DC" w:rsidP="0039006E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Boundary Layer Theory by H. Schlichting, K. </w:t>
            </w:r>
            <w:proofErr w:type="spellStart"/>
            <w:r w:rsidRPr="00E31855">
              <w:rPr>
                <w:rFonts w:ascii="Times New Roman" w:hAnsi="Times New Roman" w:cs="Times New Roman"/>
              </w:rPr>
              <w:t>Gersten</w:t>
            </w:r>
            <w:proofErr w:type="spellEnd"/>
            <w:r w:rsidRPr="00E31855">
              <w:rPr>
                <w:rFonts w:ascii="Times New Roman" w:hAnsi="Times New Roman" w:cs="Times New Roman"/>
              </w:rPr>
              <w:t>, 2000.</w:t>
            </w:r>
          </w:p>
          <w:p w14:paraId="6F4D886B" w14:textId="77777777" w:rsidR="005414DC" w:rsidRPr="00E31855" w:rsidRDefault="005414DC" w:rsidP="0039006E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Modeling and Computation of Boundary-Layer Flow by T. </w:t>
            </w:r>
            <w:proofErr w:type="spellStart"/>
            <w:r w:rsidRPr="00E31855">
              <w:rPr>
                <w:rFonts w:ascii="Times New Roman" w:hAnsi="Times New Roman" w:cs="Times New Roman"/>
              </w:rPr>
              <w:t>Cebeci</w:t>
            </w:r>
            <w:proofErr w:type="spellEnd"/>
            <w:r w:rsidRPr="00E31855">
              <w:rPr>
                <w:rFonts w:ascii="Times New Roman" w:hAnsi="Times New Roman" w:cs="Times New Roman"/>
              </w:rPr>
              <w:t xml:space="preserve">, J. </w:t>
            </w:r>
            <w:proofErr w:type="spellStart"/>
            <w:r w:rsidRPr="00E31855">
              <w:rPr>
                <w:rFonts w:ascii="Times New Roman" w:hAnsi="Times New Roman" w:cs="Times New Roman"/>
              </w:rPr>
              <w:t>Cousteix</w:t>
            </w:r>
            <w:proofErr w:type="spellEnd"/>
            <w:r w:rsidRPr="00E31855">
              <w:rPr>
                <w:rFonts w:ascii="Times New Roman" w:hAnsi="Times New Roman" w:cs="Times New Roman"/>
              </w:rPr>
              <w:t>, 2005.</w:t>
            </w:r>
          </w:p>
          <w:p w14:paraId="495920E9" w14:textId="5A15190C" w:rsidR="002864EA" w:rsidRPr="00E31855" w:rsidRDefault="005414DC" w:rsidP="0039006E">
            <w:pPr>
              <w:pStyle w:val="ListeParagraf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An Introduction to Fluid Dynamics by G.K. Batchelor, 2000.</w:t>
            </w:r>
          </w:p>
        </w:tc>
      </w:tr>
      <w:tr w:rsidR="002864EA" w:rsidRPr="00E31855" w14:paraId="5822CB59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95C15FD" w14:textId="77777777" w:rsidR="002864EA" w:rsidRPr="0039006E" w:rsidRDefault="009E4D45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A387C8E" w14:textId="77777777" w:rsidR="006F4A75" w:rsidRPr="00E31855" w:rsidRDefault="006F4A75" w:rsidP="0039006E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Bilgisayarla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çözüm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uygulamaları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içeren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ödevler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verilecektir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3CC47755" w14:textId="740F2A20" w:rsidR="002864EA" w:rsidRPr="00E31855" w:rsidRDefault="006F4A75" w:rsidP="0039006E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Dönem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ödevi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için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öğrencilerin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ders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ile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konuyu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araştırmaları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yedi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sayfalık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bir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rapor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hazırlamaları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10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dakikalık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sunum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yapmaları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istenecektir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864EA" w:rsidRPr="00E31855" w14:paraId="250472F6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9DFFC82" w14:textId="77777777" w:rsidR="002864EA" w:rsidRPr="0039006E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24F982D" w14:textId="77777777" w:rsidR="006F4A75" w:rsidRPr="00E31855" w:rsidRDefault="006F4A75" w:rsidP="0039006E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Homeworks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containing computer applications will be given. </w:t>
            </w:r>
          </w:p>
          <w:p w14:paraId="30E6E5A3" w14:textId="49B936EE" w:rsidR="002864EA" w:rsidRPr="00E31855" w:rsidRDefault="00F841E7" w:rsidP="0039006E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31855">
              <w:rPr>
                <w:rFonts w:ascii="Times New Roman" w:hAnsi="Times New Roman" w:cs="Times New Roman"/>
                <w:color w:val="000000" w:themeColor="text1"/>
              </w:rPr>
              <w:t>For the term project, each of you will be asked to find out about an assigned topic in the literature, submit a (maximum) seven-page report, and make a 10-mins oral presentation to the class.</w:t>
            </w:r>
          </w:p>
        </w:tc>
      </w:tr>
      <w:tr w:rsidR="002864EA" w:rsidRPr="00E31855" w14:paraId="48533616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6BB0B8E" w14:textId="728DEFE1" w:rsidR="002864EA" w:rsidRPr="0039006E" w:rsidRDefault="009E4D45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0B7054D" w14:textId="5214C16F" w:rsidR="002864EA" w:rsidRPr="00E31855" w:rsidRDefault="002864EA" w:rsidP="0039006E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864EA" w:rsidRPr="00E31855" w14:paraId="4091171C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B4EBF09" w14:textId="77777777" w:rsidR="002864EA" w:rsidRPr="0039006E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7039C54" w14:textId="7F0025C6" w:rsidR="002864EA" w:rsidRPr="00E31855" w:rsidRDefault="002864EA" w:rsidP="0039006E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334CF32F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93069C9" w14:textId="77777777" w:rsidR="002864EA" w:rsidRPr="0039006E" w:rsidRDefault="009E4D45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71570AF9" w14:textId="654954F6" w:rsidR="002864EA" w:rsidRPr="00E31855" w:rsidRDefault="004F7D95" w:rsidP="0039006E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Öğrenciler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ö</w:t>
            </w:r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>devlerin</w:t>
            </w:r>
            <w:proofErr w:type="spellEnd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>çözümleri</w:t>
            </w:r>
            <w:proofErr w:type="spellEnd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>için</w:t>
            </w:r>
            <w:proofErr w:type="spellEnd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>kod</w:t>
            </w:r>
            <w:proofErr w:type="spellEnd"/>
            <w:r w:rsidR="006F4A75"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yazmaya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teşvik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E31855">
              <w:rPr>
                <w:rFonts w:ascii="Times New Roman" w:hAnsi="Times New Roman" w:cs="Times New Roman"/>
                <w:color w:val="000000" w:themeColor="text1"/>
              </w:rPr>
              <w:t>edilecektir</w:t>
            </w:r>
            <w:proofErr w:type="spellEnd"/>
            <w:r w:rsidRPr="00E3185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2864EA" w:rsidRPr="00E31855" w14:paraId="5530061A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A1A2E50" w14:textId="77777777" w:rsidR="002864EA" w:rsidRPr="0039006E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496F7D8A" w14:textId="04421563" w:rsidR="002864EA" w:rsidRPr="00E31855" w:rsidRDefault="006F4A75" w:rsidP="0039006E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 xml:space="preserve">Students will </w:t>
            </w:r>
            <w:r w:rsidR="004F7D95" w:rsidRPr="00E31855">
              <w:rPr>
                <w:rFonts w:ascii="Times New Roman" w:hAnsi="Times New Roman" w:cs="Times New Roman"/>
              </w:rPr>
              <w:t xml:space="preserve">be </w:t>
            </w:r>
            <w:r w:rsidRPr="00E31855">
              <w:rPr>
                <w:rFonts w:ascii="Times New Roman" w:hAnsi="Times New Roman" w:cs="Times New Roman"/>
              </w:rPr>
              <w:t xml:space="preserve">encouraged to write codes for the solution of the </w:t>
            </w:r>
            <w:proofErr w:type="spellStart"/>
            <w:r w:rsidRPr="00E31855">
              <w:rPr>
                <w:rFonts w:ascii="Times New Roman" w:hAnsi="Times New Roman" w:cs="Times New Roman"/>
              </w:rPr>
              <w:t>homeworks</w:t>
            </w:r>
            <w:proofErr w:type="spellEnd"/>
            <w:r w:rsidRPr="00E31855">
              <w:rPr>
                <w:rFonts w:ascii="Times New Roman" w:hAnsi="Times New Roman" w:cs="Times New Roman"/>
              </w:rPr>
              <w:t>.</w:t>
            </w:r>
          </w:p>
        </w:tc>
      </w:tr>
      <w:tr w:rsidR="002864EA" w:rsidRPr="00E31855" w14:paraId="5FAAD1A4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E66EDA9" w14:textId="77777777" w:rsidR="002864EA" w:rsidRPr="0039006E" w:rsidRDefault="009E4D45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DB83A8C" w14:textId="77777777" w:rsidR="002864EA" w:rsidRPr="00E31855" w:rsidRDefault="009E4D45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2864EA" w:rsidRPr="00E31855" w14:paraId="23848C1F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739770A" w14:textId="77777777" w:rsidR="002864EA" w:rsidRPr="0039006E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2989B24" w14:textId="77777777" w:rsidR="002864EA" w:rsidRPr="00E31855" w:rsidRDefault="009E4D45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2864EA" w:rsidRPr="00E31855" w14:paraId="34051A80" w14:textId="77777777" w:rsidTr="0039006E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F004526" w14:textId="77777777" w:rsidR="002864EA" w:rsidRPr="0039006E" w:rsidRDefault="002864E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8698C03" w14:textId="77777777" w:rsidR="002864EA" w:rsidRPr="0039006E" w:rsidRDefault="002864E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42D1453" w14:textId="77777777" w:rsidR="002864EA" w:rsidRPr="0039006E" w:rsidRDefault="002864E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07187B3" w14:textId="77777777" w:rsidR="002864EA" w:rsidRPr="0039006E" w:rsidRDefault="002864E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E6FA5CE" w14:textId="77777777" w:rsidR="002864EA" w:rsidRPr="0039006E" w:rsidRDefault="002864E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C38D07D" w14:textId="77777777" w:rsidR="002864EA" w:rsidRPr="0039006E" w:rsidRDefault="002864E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AA3209B" w14:textId="77777777" w:rsidR="002864EA" w:rsidRPr="0039006E" w:rsidRDefault="002864E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F26A1F1" w14:textId="77777777" w:rsidR="002864EA" w:rsidRPr="0039006E" w:rsidRDefault="009E4D45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281F66E8" w14:textId="77777777" w:rsidR="002864EA" w:rsidRPr="0039006E" w:rsidRDefault="002864E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7BB8947" w14:textId="77777777" w:rsidR="002864EA" w:rsidRPr="0039006E" w:rsidRDefault="009E4D45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8E4F12" w14:textId="77777777" w:rsidR="002864EA" w:rsidRPr="0039006E" w:rsidRDefault="009E4D45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C3D0D" w14:textId="77777777" w:rsidR="002864EA" w:rsidRPr="0039006E" w:rsidRDefault="009E4D45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7F3F21EA" w14:textId="77777777" w:rsidR="002864EA" w:rsidRPr="0039006E" w:rsidRDefault="009E4D45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2864EA" w:rsidRPr="00E31855" w14:paraId="679CA7C1" w14:textId="77777777" w:rsidTr="0039006E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2D66A28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6B34936" w14:textId="77777777" w:rsidR="002864EA" w:rsidRPr="0039006E" w:rsidRDefault="009E4D45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170C7DCD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42EB80" w14:textId="187C618A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517907" w14:textId="76B6AB6B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20</w:t>
            </w:r>
          </w:p>
        </w:tc>
      </w:tr>
      <w:tr w:rsidR="002864EA" w:rsidRPr="00E31855" w14:paraId="01A940A0" w14:textId="77777777" w:rsidTr="0039006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FDC8961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8F3F28" w14:textId="77777777" w:rsidR="002864EA" w:rsidRPr="0039006E" w:rsidRDefault="009E4D45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7476B12D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780EC7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0DB8C7D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169B1040" w14:textId="77777777" w:rsidTr="0039006E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520E9DB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AB85095" w14:textId="77777777" w:rsidR="002864EA" w:rsidRPr="0039006E" w:rsidRDefault="009E4D45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3BF84370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3FFB53" w14:textId="2A8A5CA2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7997E9D" w14:textId="19107744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20</w:t>
            </w:r>
          </w:p>
        </w:tc>
      </w:tr>
      <w:tr w:rsidR="002864EA" w:rsidRPr="00E31855" w14:paraId="4D01F968" w14:textId="77777777" w:rsidTr="0039006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5CB181A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6887C4" w14:textId="77777777" w:rsidR="002864EA" w:rsidRPr="0039006E" w:rsidRDefault="009E4D4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242D60BE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E51A48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F2E4461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6D124C08" w14:textId="77777777" w:rsidTr="0039006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FC9DF26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82A2DF" w14:textId="77777777" w:rsidR="002864EA" w:rsidRPr="0039006E" w:rsidRDefault="009E4D4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39006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54AF3EB2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(Term</w:t>
            </w:r>
            <w:r w:rsidRPr="0039006E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39006E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050BE7" w14:textId="1238A732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6A68391" w14:textId="2272D60C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20</w:t>
            </w:r>
          </w:p>
        </w:tc>
      </w:tr>
      <w:tr w:rsidR="002864EA" w:rsidRPr="00E31855" w14:paraId="5D09B5A6" w14:textId="77777777" w:rsidTr="0039006E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1FBC092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179002" w14:textId="77777777" w:rsidR="002864EA" w:rsidRPr="0039006E" w:rsidRDefault="009E4D45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3CFC7704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6EA992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C6C2D10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11B8A225" w14:textId="77777777" w:rsidTr="0039006E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88A7E70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21866C" w14:textId="77777777" w:rsidR="002864EA" w:rsidRPr="0039006E" w:rsidRDefault="009E4D4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39006E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3900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252EC11E" w14:textId="77777777" w:rsidR="002864EA" w:rsidRPr="0039006E" w:rsidRDefault="009E4D45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B3543F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B3BF24" w14:textId="77777777" w:rsidR="002864EA" w:rsidRPr="00E31855" w:rsidRDefault="002864EA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864EA" w:rsidRPr="00E31855" w14:paraId="3EC4C866" w14:textId="77777777" w:rsidTr="0039006E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33125A7" w14:textId="77777777" w:rsidR="002864EA" w:rsidRPr="00E31855" w:rsidRDefault="002864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7E6B0F" w14:textId="77777777" w:rsidR="002864EA" w:rsidRPr="0039006E" w:rsidRDefault="009E4D45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39006E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6FDDEDCC" w14:textId="77777777" w:rsidR="002864EA" w:rsidRPr="0039006E" w:rsidRDefault="009E4D45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39006E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FF892A9" w14:textId="58DB223A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6E1F386E" w14:textId="69BCFCBC" w:rsidR="002864EA" w:rsidRPr="00E31855" w:rsidRDefault="00717167" w:rsidP="00717167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31855">
              <w:rPr>
                <w:rFonts w:ascii="Times New Roman" w:hAnsi="Times New Roman" w:cs="Times New Roman"/>
              </w:rPr>
              <w:t>40</w:t>
            </w:r>
          </w:p>
        </w:tc>
      </w:tr>
    </w:tbl>
    <w:p w14:paraId="1E48D563" w14:textId="77777777" w:rsidR="009E4D45" w:rsidRPr="00E31855" w:rsidRDefault="009E4D45">
      <w:pPr>
        <w:rPr>
          <w:rFonts w:ascii="Times New Roman" w:hAnsi="Times New Roman" w:cs="Times New Roman"/>
        </w:rPr>
      </w:pPr>
    </w:p>
    <w:sectPr w:rsidR="009E4D45" w:rsidRPr="00E31855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1D46"/>
    <w:multiLevelType w:val="hybridMultilevel"/>
    <w:tmpl w:val="81A89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C32822"/>
    <w:multiLevelType w:val="hybridMultilevel"/>
    <w:tmpl w:val="C6C88FA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4D090B35"/>
    <w:multiLevelType w:val="hybridMultilevel"/>
    <w:tmpl w:val="A56A86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55906"/>
    <w:multiLevelType w:val="hybridMultilevel"/>
    <w:tmpl w:val="15862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4EA"/>
    <w:rsid w:val="001F178C"/>
    <w:rsid w:val="002864EA"/>
    <w:rsid w:val="002C7E60"/>
    <w:rsid w:val="003328A6"/>
    <w:rsid w:val="0039006E"/>
    <w:rsid w:val="004F7D95"/>
    <w:rsid w:val="005414DC"/>
    <w:rsid w:val="006F4A75"/>
    <w:rsid w:val="00714C23"/>
    <w:rsid w:val="00717167"/>
    <w:rsid w:val="008D0277"/>
    <w:rsid w:val="008F2A89"/>
    <w:rsid w:val="00925EBB"/>
    <w:rsid w:val="009E4D45"/>
    <w:rsid w:val="00A8435E"/>
    <w:rsid w:val="00D875BA"/>
    <w:rsid w:val="00E31855"/>
    <w:rsid w:val="00E44964"/>
    <w:rsid w:val="00F53CBE"/>
    <w:rsid w:val="00F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90ECD"/>
  <w15:docId w15:val="{FE6143AC-C024-49D5-B1BE-260CA27D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328A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28A6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Dersin Adı:                STATİK</vt:lpstr>
    </vt:vector>
  </TitlesOfParts>
  <Company/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7</cp:revision>
  <dcterms:created xsi:type="dcterms:W3CDTF">2020-01-28T15:01:00Z</dcterms:created>
  <dcterms:modified xsi:type="dcterms:W3CDTF">2022-03-23T20:41:00Z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